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5CA2" w:rsidRPr="00D427FB" w:rsidRDefault="003B5CA2" w:rsidP="003B5CA2">
      <w:pPr>
        <w:pStyle w:val="Default"/>
        <w:spacing w:before="120" w:line="360" w:lineRule="auto"/>
        <w:jc w:val="center"/>
        <w:rPr>
          <w:sz w:val="28"/>
          <w:szCs w:val="28"/>
          <w:lang w:val="en-US"/>
        </w:rPr>
      </w:pPr>
      <w:r w:rsidRPr="00D427FB">
        <w:rPr>
          <w:b/>
          <w:bCs/>
          <w:sz w:val="28"/>
          <w:szCs w:val="28"/>
        </w:rPr>
        <w:t xml:space="preserve">KEBIJAKAN AKUNTANSI NO. </w:t>
      </w:r>
      <w:r>
        <w:rPr>
          <w:b/>
          <w:bCs/>
          <w:sz w:val="28"/>
          <w:szCs w:val="28"/>
          <w:lang w:val="en-US"/>
        </w:rPr>
        <w:t>15</w:t>
      </w:r>
    </w:p>
    <w:p w:rsidR="003B5CA2" w:rsidRPr="00D86E1B" w:rsidRDefault="003B5CA2" w:rsidP="003B5CA2">
      <w:pPr>
        <w:spacing w:after="0" w:line="360" w:lineRule="auto"/>
        <w:jc w:val="center"/>
        <w:rPr>
          <w:b/>
          <w:sz w:val="28"/>
          <w:szCs w:val="28"/>
        </w:rPr>
      </w:pPr>
      <w:r>
        <w:rPr>
          <w:rFonts w:ascii="Tahoma" w:hAnsi="Tahoma" w:cs="Tahoma"/>
          <w:b/>
          <w:bCs/>
          <w:sz w:val="28"/>
          <w:szCs w:val="28"/>
          <w:lang w:val="en-US"/>
        </w:rPr>
        <w:t>PIUTANG</w:t>
      </w:r>
    </w:p>
    <w:p w:rsidR="003B5CA2" w:rsidRPr="00D427FB" w:rsidRDefault="003B5CA2" w:rsidP="003B5CA2">
      <w:pPr>
        <w:pStyle w:val="Heading2"/>
        <w:spacing w:after="0"/>
        <w:rPr>
          <w:rFonts w:ascii="Tahoma" w:hAnsi="Tahoma" w:cs="Tahoma"/>
          <w:sz w:val="28"/>
          <w:szCs w:val="28"/>
          <w:lang w:val="en-US"/>
        </w:rPr>
      </w:pPr>
      <w:bookmarkStart w:id="0" w:name="_Toc391856019"/>
    </w:p>
    <w:bookmarkEnd w:id="0"/>
    <w:p w:rsidR="003B5CA2" w:rsidRPr="007A6915" w:rsidRDefault="003B5CA2" w:rsidP="00FF0956">
      <w:pPr>
        <w:pStyle w:val="ListParagraph"/>
        <w:widowControl w:val="0"/>
        <w:numPr>
          <w:ilvl w:val="0"/>
          <w:numId w:val="1"/>
        </w:numPr>
        <w:autoSpaceDE w:val="0"/>
        <w:autoSpaceDN w:val="0"/>
        <w:adjustRightInd w:val="0"/>
        <w:spacing w:after="120" w:line="360" w:lineRule="auto"/>
        <w:ind w:left="360"/>
        <w:jc w:val="both"/>
        <w:rPr>
          <w:rFonts w:ascii="Tahoma" w:hAnsi="Tahoma" w:cs="Tahoma"/>
          <w:b/>
          <w:sz w:val="24"/>
          <w:szCs w:val="24"/>
        </w:rPr>
      </w:pPr>
      <w:r w:rsidRPr="007A6915">
        <w:rPr>
          <w:rFonts w:ascii="Tahoma" w:hAnsi="Tahoma" w:cs="Tahoma"/>
          <w:b/>
          <w:sz w:val="24"/>
          <w:szCs w:val="24"/>
        </w:rPr>
        <w:t>UMUM</w:t>
      </w:r>
    </w:p>
    <w:p w:rsidR="003B5CA2" w:rsidRPr="007A6915" w:rsidRDefault="003B5CA2" w:rsidP="00FF0956">
      <w:pPr>
        <w:pStyle w:val="ListParagraph"/>
        <w:widowControl w:val="0"/>
        <w:autoSpaceDE w:val="0"/>
        <w:autoSpaceDN w:val="0"/>
        <w:adjustRightInd w:val="0"/>
        <w:spacing w:after="120" w:line="360" w:lineRule="auto"/>
        <w:ind w:hanging="360"/>
        <w:jc w:val="both"/>
        <w:rPr>
          <w:rFonts w:ascii="Tahoma" w:hAnsi="Tahoma" w:cs="Tahoma"/>
          <w:b/>
          <w:sz w:val="24"/>
          <w:szCs w:val="24"/>
        </w:rPr>
      </w:pPr>
      <w:r w:rsidRPr="007A6915">
        <w:rPr>
          <w:rFonts w:ascii="Tahoma" w:hAnsi="Tahoma" w:cs="Tahoma"/>
          <w:b/>
          <w:sz w:val="24"/>
          <w:szCs w:val="24"/>
        </w:rPr>
        <w:t>Tujuan</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D0D0D"/>
          <w:sz w:val="24"/>
          <w:szCs w:val="24"/>
          <w:lang w:val="fi-FI"/>
        </w:rPr>
      </w:pPr>
      <w:r w:rsidRPr="007A6915">
        <w:rPr>
          <w:rFonts w:ascii="Tahoma" w:hAnsi="Tahoma" w:cs="Tahoma"/>
          <w:color w:val="0D0D0D"/>
          <w:sz w:val="24"/>
          <w:szCs w:val="24"/>
          <w:lang w:val="fi-FI"/>
        </w:rPr>
        <w:t>Tujuan kebijakan akuntansi piutang adalah untuk mengatur perlakuan akuntansi untuk piutang dan informasi lainnya yang dianggap perlu disajikan dalam laporan keuangan.</w:t>
      </w:r>
    </w:p>
    <w:p w:rsidR="003B5CA2" w:rsidRPr="007A6915" w:rsidRDefault="003B5CA2" w:rsidP="00FF0956">
      <w:pPr>
        <w:pStyle w:val="ListParagraph"/>
        <w:widowControl w:val="0"/>
        <w:autoSpaceDE w:val="0"/>
        <w:autoSpaceDN w:val="0"/>
        <w:adjustRightInd w:val="0"/>
        <w:spacing w:after="120" w:line="360" w:lineRule="auto"/>
        <w:ind w:hanging="360"/>
        <w:jc w:val="both"/>
        <w:rPr>
          <w:rFonts w:ascii="Tahoma" w:hAnsi="Tahoma" w:cs="Tahoma"/>
          <w:b/>
          <w:sz w:val="24"/>
          <w:szCs w:val="24"/>
        </w:rPr>
      </w:pPr>
      <w:r w:rsidRPr="007A6915">
        <w:rPr>
          <w:rFonts w:ascii="Tahoma" w:hAnsi="Tahoma" w:cs="Tahoma"/>
          <w:b/>
          <w:sz w:val="24"/>
          <w:szCs w:val="24"/>
        </w:rPr>
        <w:t>Ruang Lingkup</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D0D0D"/>
          <w:sz w:val="24"/>
          <w:szCs w:val="24"/>
          <w:lang w:val="fi-FI"/>
        </w:rPr>
      </w:pPr>
      <w:r w:rsidRPr="007A6915">
        <w:rPr>
          <w:rFonts w:ascii="Tahoma" w:hAnsi="Tahoma" w:cs="Tahoma"/>
          <w:color w:val="0D0D0D"/>
          <w:sz w:val="24"/>
          <w:szCs w:val="24"/>
          <w:lang w:val="fi-FI"/>
        </w:rPr>
        <w:t xml:space="preserve">Kebijakan akuntansi ini diterapkan dalam penyajian seluruh piutang dalam laporan keuangan untuk tujuan umum yang disusun dan disajikan dengan basis akrual.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D0D0D"/>
          <w:sz w:val="24"/>
          <w:szCs w:val="24"/>
          <w:lang w:val="fi-FI"/>
        </w:rPr>
      </w:pPr>
      <w:r w:rsidRPr="007A6915">
        <w:rPr>
          <w:rFonts w:ascii="Tahoma" w:hAnsi="Tahoma" w:cs="Tahoma"/>
          <w:color w:val="0D0D0D"/>
          <w:sz w:val="24"/>
          <w:szCs w:val="24"/>
          <w:lang w:val="fi-FI"/>
        </w:rPr>
        <w:t xml:space="preserve">Kebijakan ini diterapkan untuk entitas Pemerintah </w:t>
      </w:r>
      <w:r w:rsidR="007A6915" w:rsidRPr="00FF0956">
        <w:rPr>
          <w:rFonts w:ascii="Tahoma" w:hAnsi="Tahoma" w:cs="Tahoma"/>
          <w:color w:val="0D0D0D"/>
          <w:sz w:val="24"/>
          <w:szCs w:val="24"/>
          <w:lang w:val="fi-FI"/>
        </w:rPr>
        <w:t xml:space="preserve">Kota Dumai </w:t>
      </w:r>
      <w:r w:rsidRPr="007A6915">
        <w:rPr>
          <w:rFonts w:ascii="Tahoma" w:hAnsi="Tahoma" w:cs="Tahoma"/>
          <w:color w:val="0D0D0D"/>
          <w:sz w:val="24"/>
          <w:szCs w:val="24"/>
          <w:lang w:val="fi-FI"/>
        </w:rPr>
        <w:t>tidak termasuk perusahaan daerah.</w:t>
      </w:r>
    </w:p>
    <w:p w:rsidR="007A6915" w:rsidRPr="007A6915" w:rsidRDefault="007A6915"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D0D0D"/>
          <w:sz w:val="24"/>
          <w:szCs w:val="24"/>
          <w:lang w:val="fi-FI"/>
        </w:rPr>
      </w:pPr>
      <w:r w:rsidRPr="007A6915">
        <w:rPr>
          <w:rFonts w:ascii="Tahoma" w:hAnsi="Tahoma" w:cs="Tahoma"/>
          <w:color w:val="0D0D0D"/>
          <w:sz w:val="24"/>
          <w:szCs w:val="24"/>
          <w:lang w:val="fi-FI"/>
        </w:rPr>
        <w:t xml:space="preserve">Kebijakan ini mengatur perlakuan akuntansi piutang Pemerintah </w:t>
      </w:r>
      <w:r w:rsidRPr="00FF0956">
        <w:rPr>
          <w:rFonts w:ascii="Tahoma" w:hAnsi="Tahoma" w:cs="Tahoma"/>
          <w:color w:val="0D0D0D"/>
          <w:sz w:val="24"/>
          <w:szCs w:val="24"/>
          <w:lang w:val="fi-FI"/>
        </w:rPr>
        <w:t>Kota Dumai</w:t>
      </w:r>
      <w:r w:rsidRPr="007A6915">
        <w:rPr>
          <w:rFonts w:ascii="Tahoma" w:hAnsi="Tahoma" w:cs="Tahoma"/>
          <w:color w:val="0D0D0D"/>
          <w:sz w:val="24"/>
          <w:szCs w:val="24"/>
          <w:lang w:val="fi-FI"/>
        </w:rPr>
        <w:t xml:space="preserve"> yang meliputi definisi, pengakuan, pengukuran, penilaian dan pengungkapannya.</w:t>
      </w:r>
    </w:p>
    <w:p w:rsidR="003B5CA2" w:rsidRPr="007A6915" w:rsidRDefault="003B5CA2" w:rsidP="00FF0956">
      <w:pPr>
        <w:pStyle w:val="ListParagraph"/>
        <w:widowControl w:val="0"/>
        <w:autoSpaceDE w:val="0"/>
        <w:autoSpaceDN w:val="0"/>
        <w:adjustRightInd w:val="0"/>
        <w:spacing w:after="120" w:line="360" w:lineRule="auto"/>
        <w:ind w:hanging="360"/>
        <w:jc w:val="both"/>
        <w:rPr>
          <w:rFonts w:ascii="Tahoma" w:hAnsi="Tahoma" w:cs="Tahoma"/>
          <w:b/>
          <w:sz w:val="24"/>
          <w:szCs w:val="24"/>
        </w:rPr>
      </w:pPr>
      <w:r w:rsidRPr="007A6915">
        <w:rPr>
          <w:rFonts w:ascii="Tahoma" w:hAnsi="Tahoma" w:cs="Tahoma"/>
          <w:b/>
          <w:sz w:val="24"/>
          <w:szCs w:val="24"/>
        </w:rPr>
        <w:t xml:space="preserve">Definisi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997100">
        <w:rPr>
          <w:rFonts w:ascii="Tahoma" w:hAnsi="Tahoma" w:cs="Tahoma"/>
          <w:b/>
          <w:color w:val="000000"/>
          <w:spacing w:val="-1"/>
          <w:sz w:val="24"/>
          <w:szCs w:val="24"/>
        </w:rPr>
        <w:t>Piutang</w:t>
      </w:r>
      <w:r w:rsidRPr="007A6915">
        <w:rPr>
          <w:rFonts w:ascii="Tahoma" w:hAnsi="Tahoma" w:cs="Tahoma"/>
          <w:color w:val="000000"/>
          <w:spacing w:val="-1"/>
          <w:sz w:val="24"/>
          <w:szCs w:val="24"/>
        </w:rPr>
        <w:t xml:space="preserve"> adalah </w:t>
      </w:r>
      <w:r w:rsidRPr="00C0799B">
        <w:rPr>
          <w:rFonts w:ascii="Tahoma" w:hAnsi="Tahoma" w:cs="Tahoma"/>
          <w:color w:val="000000"/>
          <w:spacing w:val="-1"/>
          <w:sz w:val="24"/>
          <w:szCs w:val="24"/>
        </w:rPr>
        <w:t xml:space="preserve">jumlah uang yang wajib dibayar kepada pemerintah daerah dan/atau hak pemerintah daerah yang dapat dinilai dengan uang sebagai akibat </w:t>
      </w:r>
      <w:r w:rsidRPr="00FF0956">
        <w:rPr>
          <w:rFonts w:ascii="Tahoma" w:hAnsi="Tahoma" w:cs="Tahoma"/>
          <w:color w:val="0D0D0D"/>
          <w:sz w:val="24"/>
          <w:szCs w:val="24"/>
          <w:lang w:val="fi-FI"/>
        </w:rPr>
        <w:t>perjanjian</w:t>
      </w:r>
      <w:r w:rsidRPr="00C0799B">
        <w:rPr>
          <w:rFonts w:ascii="Tahoma" w:hAnsi="Tahoma" w:cs="Tahoma"/>
          <w:color w:val="000000"/>
          <w:spacing w:val="-1"/>
          <w:sz w:val="24"/>
          <w:szCs w:val="24"/>
        </w:rPr>
        <w:t xml:space="preserve">/atau akibat lainnya berdasarkan peraturan perundang-undangan atau akibat lainnya yang sah.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997100">
        <w:rPr>
          <w:rFonts w:ascii="Tahoma" w:hAnsi="Tahoma" w:cs="Tahoma"/>
          <w:b/>
          <w:color w:val="000000"/>
          <w:spacing w:val="-1"/>
          <w:sz w:val="24"/>
          <w:szCs w:val="24"/>
        </w:rPr>
        <w:t>Penyisihan piutang tak tertagih</w:t>
      </w:r>
      <w:r w:rsidRPr="007A6915">
        <w:rPr>
          <w:rFonts w:ascii="Tahoma" w:hAnsi="Tahoma" w:cs="Tahoma"/>
          <w:color w:val="000000"/>
          <w:spacing w:val="-1"/>
          <w:sz w:val="24"/>
          <w:szCs w:val="24"/>
        </w:rPr>
        <w:t xml:space="preserve"> adalah taksiran nilai piutang yang kemungkinan tidak dapat diterima pembayarannya dimasa akan datang dari seseorang dan/atau korporasi dan/atau entitas lain.</w:t>
      </w:r>
    </w:p>
    <w:p w:rsidR="003B5CA2"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Penilaian kualitas piutang untuk penyisihan piutang tak tertagih dihitung berdasarkan kualitas umur piutang, jenis/karakteristik piutang, dan </w:t>
      </w:r>
      <w:r w:rsidRPr="007A6915">
        <w:rPr>
          <w:rFonts w:ascii="Tahoma" w:hAnsi="Tahoma" w:cs="Tahoma"/>
          <w:color w:val="000000"/>
          <w:spacing w:val="-1"/>
          <w:sz w:val="24"/>
          <w:szCs w:val="24"/>
        </w:rPr>
        <w:lastRenderedPageBreak/>
        <w:t>diterapkan dengan melakukan modifikasi tertentu tergantung kondisi dari debit</w:t>
      </w:r>
      <w:r w:rsidRPr="00C0799B">
        <w:rPr>
          <w:rFonts w:ascii="Tahoma" w:hAnsi="Tahoma" w:cs="Tahoma"/>
          <w:color w:val="000000"/>
          <w:spacing w:val="-1"/>
          <w:sz w:val="24"/>
          <w:szCs w:val="24"/>
        </w:rPr>
        <w:t>u</w:t>
      </w:r>
      <w:r w:rsidRPr="007A6915">
        <w:rPr>
          <w:rFonts w:ascii="Tahoma" w:hAnsi="Tahoma" w:cs="Tahoma"/>
          <w:color w:val="000000"/>
          <w:spacing w:val="-1"/>
          <w:sz w:val="24"/>
          <w:szCs w:val="24"/>
        </w:rPr>
        <w:t>rnya</w:t>
      </w:r>
    </w:p>
    <w:p w:rsidR="008B03C8" w:rsidRPr="008B03C8" w:rsidRDefault="008B03C8"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lang w:val="en-US"/>
        </w:rPr>
      </w:pPr>
      <w:proofErr w:type="spellStart"/>
      <w:r w:rsidRPr="008B03C8">
        <w:rPr>
          <w:rFonts w:ascii="Tahoma" w:hAnsi="Tahoma" w:cs="Tahoma"/>
          <w:color w:val="000000"/>
          <w:spacing w:val="-1"/>
          <w:sz w:val="24"/>
          <w:szCs w:val="24"/>
          <w:lang w:val="en-US"/>
        </w:rPr>
        <w:t>Dalam</w:t>
      </w:r>
      <w:proofErr w:type="spellEnd"/>
      <w:r w:rsidRPr="008B03C8">
        <w:rPr>
          <w:rFonts w:ascii="Tahoma" w:hAnsi="Tahoma" w:cs="Tahoma"/>
          <w:color w:val="000000"/>
          <w:spacing w:val="-1"/>
          <w:sz w:val="24"/>
          <w:szCs w:val="24"/>
          <w:lang w:val="en-US"/>
        </w:rPr>
        <w:t xml:space="preserve"> </w:t>
      </w:r>
      <w:r w:rsidRPr="00FF0956">
        <w:rPr>
          <w:rFonts w:ascii="Tahoma" w:hAnsi="Tahoma" w:cs="Tahoma"/>
          <w:color w:val="000000"/>
          <w:spacing w:val="-1"/>
          <w:sz w:val="24"/>
          <w:szCs w:val="24"/>
        </w:rPr>
        <w:t>Peraturan</w:t>
      </w:r>
      <w:r w:rsidRPr="008B03C8">
        <w:rPr>
          <w:rFonts w:ascii="Tahoma" w:hAnsi="Tahoma" w:cs="Tahoma"/>
          <w:color w:val="000000"/>
          <w:spacing w:val="-1"/>
          <w:sz w:val="24"/>
          <w:szCs w:val="24"/>
          <w:lang w:val="en-US"/>
        </w:rPr>
        <w:t xml:space="preserve"> Menteri </w:t>
      </w:r>
      <w:proofErr w:type="spellStart"/>
      <w:r w:rsidRPr="008B03C8">
        <w:rPr>
          <w:rFonts w:ascii="Tahoma" w:hAnsi="Tahoma" w:cs="Tahoma"/>
          <w:color w:val="000000"/>
          <w:spacing w:val="-1"/>
          <w:sz w:val="24"/>
          <w:szCs w:val="24"/>
          <w:lang w:val="en-US"/>
        </w:rPr>
        <w:t>Dalam</w:t>
      </w:r>
      <w:proofErr w:type="spellEnd"/>
      <w:r w:rsidRPr="008B03C8">
        <w:rPr>
          <w:rFonts w:ascii="Tahoma" w:hAnsi="Tahoma" w:cs="Tahoma"/>
          <w:color w:val="000000"/>
          <w:spacing w:val="-1"/>
          <w:sz w:val="24"/>
          <w:szCs w:val="24"/>
          <w:lang w:val="en-US"/>
        </w:rPr>
        <w:t xml:space="preserve"> Negeri </w:t>
      </w:r>
      <w:proofErr w:type="spellStart"/>
      <w:r w:rsidRPr="008B03C8">
        <w:rPr>
          <w:rFonts w:ascii="Tahoma" w:hAnsi="Tahoma" w:cs="Tahoma"/>
          <w:color w:val="000000"/>
          <w:spacing w:val="-1"/>
          <w:sz w:val="24"/>
          <w:szCs w:val="24"/>
          <w:lang w:val="en-US"/>
        </w:rPr>
        <w:t>Nomor</w:t>
      </w:r>
      <w:proofErr w:type="spellEnd"/>
      <w:r w:rsidRPr="008B03C8">
        <w:rPr>
          <w:rFonts w:ascii="Tahoma" w:hAnsi="Tahoma" w:cs="Tahoma"/>
          <w:color w:val="000000"/>
          <w:spacing w:val="-1"/>
          <w:sz w:val="24"/>
          <w:szCs w:val="24"/>
          <w:lang w:val="en-US"/>
        </w:rPr>
        <w:t xml:space="preserve"> 64 </w:t>
      </w:r>
      <w:proofErr w:type="spellStart"/>
      <w:r w:rsidRPr="008B03C8">
        <w:rPr>
          <w:rFonts w:ascii="Tahoma" w:hAnsi="Tahoma" w:cs="Tahoma"/>
          <w:color w:val="000000"/>
          <w:spacing w:val="-1"/>
          <w:sz w:val="24"/>
          <w:szCs w:val="24"/>
          <w:lang w:val="en-US"/>
        </w:rPr>
        <w:t>Tahun</w:t>
      </w:r>
      <w:proofErr w:type="spellEnd"/>
      <w:r w:rsidRPr="008B03C8">
        <w:rPr>
          <w:rFonts w:ascii="Tahoma" w:hAnsi="Tahoma" w:cs="Tahoma"/>
          <w:color w:val="000000"/>
          <w:spacing w:val="-1"/>
          <w:sz w:val="24"/>
          <w:szCs w:val="24"/>
          <w:lang w:val="en-US"/>
        </w:rPr>
        <w:t xml:space="preserve"> 2013, </w:t>
      </w:r>
      <w:proofErr w:type="spellStart"/>
      <w:r w:rsidRPr="008B03C8">
        <w:rPr>
          <w:rFonts w:ascii="Tahoma" w:hAnsi="Tahoma" w:cs="Tahoma"/>
          <w:color w:val="000000"/>
          <w:spacing w:val="-1"/>
          <w:sz w:val="24"/>
          <w:szCs w:val="24"/>
          <w:lang w:val="en-US"/>
        </w:rPr>
        <w:t>Piutang</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antara</w:t>
      </w:r>
      <w:proofErr w:type="spellEnd"/>
      <w:r w:rsidRPr="008B03C8">
        <w:rPr>
          <w:rFonts w:ascii="Tahoma" w:hAnsi="Tahoma" w:cs="Tahoma"/>
          <w:color w:val="000000"/>
          <w:spacing w:val="-1"/>
          <w:sz w:val="24"/>
          <w:szCs w:val="24"/>
          <w:lang w:val="en-US"/>
        </w:rPr>
        <w:t xml:space="preserve"> lain </w:t>
      </w:r>
      <w:proofErr w:type="spellStart"/>
      <w:r w:rsidRPr="008B03C8">
        <w:rPr>
          <w:rFonts w:ascii="Tahoma" w:hAnsi="Tahoma" w:cs="Tahoma"/>
          <w:color w:val="000000"/>
          <w:spacing w:val="-1"/>
          <w:sz w:val="24"/>
          <w:szCs w:val="24"/>
          <w:lang w:val="en-US"/>
        </w:rPr>
        <w:t>diklasifikasikan</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sebagai</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berikut</w:t>
      </w:r>
      <w:proofErr w:type="spellEnd"/>
      <w:r w:rsidRPr="008B03C8">
        <w:rPr>
          <w:rFonts w:ascii="Tahoma" w:hAnsi="Tahoma" w:cs="Tahoma"/>
          <w:color w:val="000000"/>
          <w:spacing w:val="-1"/>
          <w:sz w:val="24"/>
          <w:szCs w:val="24"/>
          <w:lang w:val="en-US"/>
        </w:rPr>
        <w:t>:</w:t>
      </w:r>
    </w:p>
    <w:p w:rsidR="008B03C8" w:rsidRPr="008B03C8" w:rsidRDefault="008B03C8" w:rsidP="00FF0956">
      <w:pPr>
        <w:pStyle w:val="ListParagraph"/>
        <w:numPr>
          <w:ilvl w:val="3"/>
          <w:numId w:val="2"/>
        </w:numPr>
        <w:spacing w:after="120" w:line="360" w:lineRule="auto"/>
        <w:ind w:left="1080"/>
        <w:jc w:val="both"/>
        <w:rPr>
          <w:rFonts w:ascii="Tahoma" w:hAnsi="Tahoma" w:cs="Tahoma"/>
          <w:color w:val="000000"/>
          <w:spacing w:val="-1"/>
          <w:sz w:val="24"/>
          <w:szCs w:val="24"/>
          <w:lang w:val="en-US"/>
        </w:rPr>
      </w:pPr>
      <w:proofErr w:type="spellStart"/>
      <w:r w:rsidRPr="008B03C8">
        <w:rPr>
          <w:rFonts w:ascii="Tahoma" w:hAnsi="Tahoma" w:cs="Tahoma"/>
          <w:color w:val="000000"/>
          <w:spacing w:val="-1"/>
          <w:sz w:val="24"/>
          <w:szCs w:val="24"/>
          <w:lang w:val="en-US"/>
        </w:rPr>
        <w:t>Piutang</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pendapatan</w:t>
      </w:r>
      <w:proofErr w:type="spellEnd"/>
      <w:r w:rsidR="00544154">
        <w:rPr>
          <w:rFonts w:ascii="Tahoma" w:hAnsi="Tahoma" w:cs="Tahoma"/>
          <w:color w:val="000000"/>
          <w:spacing w:val="-1"/>
          <w:sz w:val="24"/>
          <w:szCs w:val="24"/>
        </w:rPr>
        <w:t>;</w:t>
      </w:r>
    </w:p>
    <w:p w:rsidR="008B03C8" w:rsidRPr="008B03C8" w:rsidRDefault="008B03C8" w:rsidP="00FF0956">
      <w:pPr>
        <w:pStyle w:val="ListParagraph"/>
        <w:numPr>
          <w:ilvl w:val="3"/>
          <w:numId w:val="2"/>
        </w:numPr>
        <w:spacing w:after="120" w:line="360" w:lineRule="auto"/>
        <w:ind w:left="1080"/>
        <w:jc w:val="both"/>
        <w:rPr>
          <w:rFonts w:ascii="Tahoma" w:hAnsi="Tahoma" w:cs="Tahoma"/>
          <w:color w:val="000000"/>
          <w:spacing w:val="-1"/>
          <w:sz w:val="24"/>
          <w:szCs w:val="24"/>
          <w:lang w:val="en-US"/>
        </w:rPr>
      </w:pPr>
      <w:proofErr w:type="spellStart"/>
      <w:r w:rsidRPr="008B03C8">
        <w:rPr>
          <w:rFonts w:ascii="Tahoma" w:hAnsi="Tahoma" w:cs="Tahoma"/>
          <w:color w:val="000000"/>
          <w:spacing w:val="-1"/>
          <w:sz w:val="24"/>
          <w:szCs w:val="24"/>
          <w:lang w:val="en-US"/>
        </w:rPr>
        <w:t>Piutang</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Lainnya</w:t>
      </w:r>
      <w:proofErr w:type="spellEnd"/>
      <w:r w:rsidRPr="008B03C8">
        <w:rPr>
          <w:rFonts w:ascii="Tahoma" w:hAnsi="Tahoma" w:cs="Tahoma"/>
          <w:color w:val="000000"/>
          <w:spacing w:val="-1"/>
          <w:sz w:val="24"/>
          <w:szCs w:val="24"/>
          <w:lang w:val="en-US"/>
        </w:rPr>
        <w:t>.</w:t>
      </w:r>
    </w:p>
    <w:p w:rsidR="008B03C8" w:rsidRPr="008B03C8" w:rsidRDefault="008B03C8"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lang w:val="en-US"/>
        </w:rPr>
      </w:pPr>
      <w:proofErr w:type="spellStart"/>
      <w:r w:rsidRPr="008B03C8">
        <w:rPr>
          <w:rFonts w:ascii="Tahoma" w:hAnsi="Tahoma" w:cs="Tahoma"/>
          <w:color w:val="000000"/>
          <w:spacing w:val="-1"/>
          <w:sz w:val="24"/>
          <w:szCs w:val="24"/>
          <w:lang w:val="en-US"/>
        </w:rPr>
        <w:t>Piutang</w:t>
      </w:r>
      <w:proofErr w:type="spellEnd"/>
      <w:r w:rsidRPr="008B03C8">
        <w:rPr>
          <w:rFonts w:ascii="Tahoma" w:hAnsi="Tahoma" w:cs="Tahoma"/>
          <w:color w:val="000000"/>
          <w:spacing w:val="-1"/>
          <w:sz w:val="24"/>
          <w:szCs w:val="24"/>
          <w:lang w:val="en-US"/>
        </w:rPr>
        <w:t xml:space="preserve"> </w:t>
      </w:r>
      <w:r w:rsidRPr="00FF0956">
        <w:rPr>
          <w:rFonts w:ascii="Tahoma" w:hAnsi="Tahoma" w:cs="Tahoma"/>
          <w:color w:val="000000"/>
          <w:spacing w:val="-1"/>
          <w:sz w:val="24"/>
          <w:szCs w:val="24"/>
        </w:rPr>
        <w:t>Pendapatan</w:t>
      </w:r>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terdiri</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dari</w:t>
      </w:r>
      <w:proofErr w:type="spellEnd"/>
      <w:r w:rsidRPr="008B03C8">
        <w:rPr>
          <w:rFonts w:ascii="Tahoma" w:hAnsi="Tahoma" w:cs="Tahoma"/>
          <w:color w:val="000000"/>
          <w:spacing w:val="-1"/>
          <w:sz w:val="24"/>
          <w:szCs w:val="24"/>
          <w:lang w:val="en-US"/>
        </w:rPr>
        <w:t>:</w:t>
      </w:r>
    </w:p>
    <w:p w:rsidR="008B03C8" w:rsidRPr="008B03C8" w:rsidRDefault="008B03C8" w:rsidP="00FF0956">
      <w:pPr>
        <w:pStyle w:val="ListParagraph"/>
        <w:numPr>
          <w:ilvl w:val="0"/>
          <w:numId w:val="60"/>
        </w:numPr>
        <w:spacing w:after="120" w:line="360" w:lineRule="auto"/>
        <w:ind w:left="1080"/>
        <w:jc w:val="both"/>
        <w:rPr>
          <w:rFonts w:ascii="Tahoma" w:hAnsi="Tahoma" w:cs="Tahoma"/>
          <w:color w:val="000000"/>
          <w:spacing w:val="-1"/>
          <w:sz w:val="24"/>
          <w:szCs w:val="24"/>
          <w:lang w:val="en-US"/>
        </w:rPr>
      </w:pPr>
      <w:proofErr w:type="spellStart"/>
      <w:r>
        <w:rPr>
          <w:rFonts w:ascii="Tahoma" w:hAnsi="Tahoma" w:cs="Tahoma"/>
          <w:color w:val="000000"/>
          <w:spacing w:val="-1"/>
          <w:sz w:val="24"/>
          <w:szCs w:val="24"/>
          <w:lang w:val="en-US"/>
        </w:rPr>
        <w:t>Piutang</w:t>
      </w:r>
      <w:proofErr w:type="spellEnd"/>
      <w:r>
        <w:rPr>
          <w:rFonts w:ascii="Tahoma" w:hAnsi="Tahoma" w:cs="Tahoma"/>
          <w:color w:val="000000"/>
          <w:spacing w:val="-1"/>
          <w:sz w:val="24"/>
          <w:szCs w:val="24"/>
          <w:lang w:val="en-US"/>
        </w:rPr>
        <w:t xml:space="preserve"> </w:t>
      </w:r>
      <w:proofErr w:type="spellStart"/>
      <w:r>
        <w:rPr>
          <w:rFonts w:ascii="Tahoma" w:hAnsi="Tahoma" w:cs="Tahoma"/>
          <w:color w:val="000000"/>
          <w:spacing w:val="-1"/>
          <w:sz w:val="24"/>
          <w:szCs w:val="24"/>
          <w:lang w:val="en-US"/>
        </w:rPr>
        <w:t>Pajak</w:t>
      </w:r>
      <w:proofErr w:type="spellEnd"/>
      <w:r>
        <w:rPr>
          <w:rFonts w:ascii="Tahoma" w:hAnsi="Tahoma" w:cs="Tahoma"/>
          <w:color w:val="000000"/>
          <w:spacing w:val="-1"/>
          <w:sz w:val="24"/>
          <w:szCs w:val="24"/>
          <w:lang w:val="en-US"/>
        </w:rPr>
        <w:t xml:space="preserve"> Daerah</w:t>
      </w:r>
      <w:r>
        <w:rPr>
          <w:rFonts w:ascii="Tahoma" w:hAnsi="Tahoma" w:cs="Tahoma"/>
          <w:color w:val="000000"/>
          <w:spacing w:val="-1"/>
          <w:sz w:val="24"/>
          <w:szCs w:val="24"/>
        </w:rPr>
        <w:t>;</w:t>
      </w:r>
    </w:p>
    <w:p w:rsidR="008B03C8" w:rsidRPr="008B03C8" w:rsidRDefault="008B03C8" w:rsidP="00FF0956">
      <w:pPr>
        <w:pStyle w:val="ListParagraph"/>
        <w:numPr>
          <w:ilvl w:val="0"/>
          <w:numId w:val="60"/>
        </w:numPr>
        <w:spacing w:after="120" w:line="360" w:lineRule="auto"/>
        <w:ind w:left="1080"/>
        <w:jc w:val="both"/>
        <w:rPr>
          <w:rFonts w:ascii="Tahoma" w:hAnsi="Tahoma" w:cs="Tahoma"/>
          <w:color w:val="000000"/>
          <w:spacing w:val="-1"/>
          <w:sz w:val="24"/>
          <w:szCs w:val="24"/>
          <w:lang w:val="en-US"/>
        </w:rPr>
      </w:pPr>
      <w:proofErr w:type="spellStart"/>
      <w:r>
        <w:rPr>
          <w:rFonts w:ascii="Tahoma" w:hAnsi="Tahoma" w:cs="Tahoma"/>
          <w:color w:val="000000"/>
          <w:spacing w:val="-1"/>
          <w:sz w:val="24"/>
          <w:szCs w:val="24"/>
          <w:lang w:val="en-US"/>
        </w:rPr>
        <w:t>Piutang</w:t>
      </w:r>
      <w:proofErr w:type="spellEnd"/>
      <w:r>
        <w:rPr>
          <w:rFonts w:ascii="Tahoma" w:hAnsi="Tahoma" w:cs="Tahoma"/>
          <w:color w:val="000000"/>
          <w:spacing w:val="-1"/>
          <w:sz w:val="24"/>
          <w:szCs w:val="24"/>
          <w:lang w:val="en-US"/>
        </w:rPr>
        <w:t xml:space="preserve"> </w:t>
      </w:r>
      <w:proofErr w:type="spellStart"/>
      <w:r>
        <w:rPr>
          <w:rFonts w:ascii="Tahoma" w:hAnsi="Tahoma" w:cs="Tahoma"/>
          <w:color w:val="000000"/>
          <w:spacing w:val="-1"/>
          <w:sz w:val="24"/>
          <w:szCs w:val="24"/>
          <w:lang w:val="en-US"/>
        </w:rPr>
        <w:t>Retribusi</w:t>
      </w:r>
      <w:proofErr w:type="spellEnd"/>
      <w:r>
        <w:rPr>
          <w:rFonts w:ascii="Tahoma" w:hAnsi="Tahoma" w:cs="Tahoma"/>
          <w:color w:val="000000"/>
          <w:spacing w:val="-1"/>
          <w:sz w:val="24"/>
          <w:szCs w:val="24"/>
        </w:rPr>
        <w:t>;</w:t>
      </w:r>
    </w:p>
    <w:p w:rsidR="008B03C8" w:rsidRPr="008B03C8" w:rsidRDefault="008B03C8" w:rsidP="00FF0956">
      <w:pPr>
        <w:pStyle w:val="ListParagraph"/>
        <w:numPr>
          <w:ilvl w:val="0"/>
          <w:numId w:val="60"/>
        </w:numPr>
        <w:spacing w:after="120" w:line="360" w:lineRule="auto"/>
        <w:ind w:left="1080"/>
        <w:jc w:val="both"/>
        <w:rPr>
          <w:rFonts w:ascii="Tahoma" w:hAnsi="Tahoma" w:cs="Tahoma"/>
          <w:color w:val="000000"/>
          <w:spacing w:val="-1"/>
          <w:sz w:val="24"/>
          <w:szCs w:val="24"/>
          <w:lang w:val="en-US"/>
        </w:rPr>
      </w:pPr>
      <w:proofErr w:type="spellStart"/>
      <w:r w:rsidRPr="008B03C8">
        <w:rPr>
          <w:rFonts w:ascii="Tahoma" w:hAnsi="Tahoma" w:cs="Tahoma"/>
          <w:color w:val="000000"/>
          <w:spacing w:val="-1"/>
          <w:sz w:val="24"/>
          <w:szCs w:val="24"/>
          <w:lang w:val="en-US"/>
        </w:rPr>
        <w:t>Piutang</w:t>
      </w:r>
      <w:proofErr w:type="spellEnd"/>
      <w:r w:rsidRPr="008B03C8">
        <w:rPr>
          <w:rFonts w:ascii="Tahoma" w:hAnsi="Tahoma" w:cs="Tahoma"/>
          <w:color w:val="000000"/>
          <w:spacing w:val="-1"/>
          <w:sz w:val="24"/>
          <w:szCs w:val="24"/>
          <w:lang w:val="en-US"/>
        </w:rPr>
        <w:t xml:space="preserve"> Hasil </w:t>
      </w:r>
      <w:proofErr w:type="spellStart"/>
      <w:r w:rsidRPr="008B03C8">
        <w:rPr>
          <w:rFonts w:ascii="Tahoma" w:hAnsi="Tahoma" w:cs="Tahoma"/>
          <w:color w:val="000000"/>
          <w:spacing w:val="-1"/>
          <w:sz w:val="24"/>
          <w:szCs w:val="24"/>
          <w:lang w:val="en-US"/>
        </w:rPr>
        <w:t>Pengelolaan</w:t>
      </w:r>
      <w:proofErr w:type="spellEnd"/>
      <w:r w:rsidRPr="008B03C8">
        <w:rPr>
          <w:rFonts w:ascii="Tahoma" w:hAnsi="Tahoma" w:cs="Tahoma"/>
          <w:color w:val="000000"/>
          <w:spacing w:val="-1"/>
          <w:sz w:val="24"/>
          <w:szCs w:val="24"/>
          <w:lang w:val="en-US"/>
        </w:rPr>
        <w:t xml:space="preserve"> </w:t>
      </w:r>
      <w:proofErr w:type="spellStart"/>
      <w:r>
        <w:rPr>
          <w:rFonts w:ascii="Tahoma" w:hAnsi="Tahoma" w:cs="Tahoma"/>
          <w:color w:val="000000"/>
          <w:spacing w:val="-1"/>
          <w:sz w:val="24"/>
          <w:szCs w:val="24"/>
          <w:lang w:val="en-US"/>
        </w:rPr>
        <w:t>Kekayaan</w:t>
      </w:r>
      <w:proofErr w:type="spellEnd"/>
      <w:r>
        <w:rPr>
          <w:rFonts w:ascii="Tahoma" w:hAnsi="Tahoma" w:cs="Tahoma"/>
          <w:color w:val="000000"/>
          <w:spacing w:val="-1"/>
          <w:sz w:val="24"/>
          <w:szCs w:val="24"/>
          <w:lang w:val="en-US"/>
        </w:rPr>
        <w:t xml:space="preserve"> Daerah yang </w:t>
      </w:r>
      <w:proofErr w:type="spellStart"/>
      <w:r>
        <w:rPr>
          <w:rFonts w:ascii="Tahoma" w:hAnsi="Tahoma" w:cs="Tahoma"/>
          <w:color w:val="000000"/>
          <w:spacing w:val="-1"/>
          <w:sz w:val="24"/>
          <w:szCs w:val="24"/>
          <w:lang w:val="en-US"/>
        </w:rPr>
        <w:t>Dipisahkan</w:t>
      </w:r>
      <w:proofErr w:type="spellEnd"/>
      <w:r>
        <w:rPr>
          <w:rFonts w:ascii="Tahoma" w:hAnsi="Tahoma" w:cs="Tahoma"/>
          <w:color w:val="000000"/>
          <w:spacing w:val="-1"/>
          <w:sz w:val="24"/>
          <w:szCs w:val="24"/>
        </w:rPr>
        <w:t>;</w:t>
      </w:r>
    </w:p>
    <w:p w:rsidR="008B03C8" w:rsidRPr="008B03C8" w:rsidRDefault="008B03C8" w:rsidP="00FF0956">
      <w:pPr>
        <w:pStyle w:val="ListParagraph"/>
        <w:numPr>
          <w:ilvl w:val="0"/>
          <w:numId w:val="60"/>
        </w:numPr>
        <w:spacing w:after="120" w:line="360" w:lineRule="auto"/>
        <w:ind w:left="1080"/>
        <w:jc w:val="both"/>
        <w:rPr>
          <w:rFonts w:ascii="Tahoma" w:hAnsi="Tahoma" w:cs="Tahoma"/>
          <w:color w:val="000000"/>
          <w:spacing w:val="-1"/>
          <w:sz w:val="24"/>
          <w:szCs w:val="24"/>
          <w:lang w:val="en-US"/>
        </w:rPr>
      </w:pPr>
      <w:proofErr w:type="spellStart"/>
      <w:r w:rsidRPr="008B03C8">
        <w:rPr>
          <w:rFonts w:ascii="Tahoma" w:hAnsi="Tahoma" w:cs="Tahoma"/>
          <w:color w:val="000000"/>
          <w:spacing w:val="-1"/>
          <w:sz w:val="24"/>
          <w:szCs w:val="24"/>
          <w:lang w:val="en-US"/>
        </w:rPr>
        <w:t>Piutang</w:t>
      </w:r>
      <w:proofErr w:type="spellEnd"/>
      <w:r w:rsidRPr="008B03C8">
        <w:rPr>
          <w:rFonts w:ascii="Tahoma" w:hAnsi="Tahoma" w:cs="Tahoma"/>
          <w:color w:val="000000"/>
          <w:spacing w:val="-1"/>
          <w:sz w:val="24"/>
          <w:szCs w:val="24"/>
          <w:lang w:val="en-US"/>
        </w:rPr>
        <w:t xml:space="preserve"> Lain-lain PAD yang </w:t>
      </w:r>
      <w:proofErr w:type="spellStart"/>
      <w:r w:rsidRPr="008B03C8">
        <w:rPr>
          <w:rFonts w:ascii="Tahoma" w:hAnsi="Tahoma" w:cs="Tahoma"/>
          <w:color w:val="000000"/>
          <w:spacing w:val="-1"/>
          <w:sz w:val="24"/>
          <w:szCs w:val="24"/>
          <w:lang w:val="en-US"/>
        </w:rPr>
        <w:t>Sah</w:t>
      </w:r>
      <w:proofErr w:type="spellEnd"/>
      <w:r>
        <w:rPr>
          <w:rFonts w:ascii="Tahoma" w:hAnsi="Tahoma" w:cs="Tahoma"/>
          <w:color w:val="000000"/>
          <w:spacing w:val="-1"/>
          <w:sz w:val="24"/>
          <w:szCs w:val="24"/>
        </w:rPr>
        <w:t>;</w:t>
      </w:r>
      <w:r w:rsidRPr="008B03C8">
        <w:rPr>
          <w:rFonts w:ascii="Tahoma" w:hAnsi="Tahoma" w:cs="Tahoma"/>
          <w:color w:val="000000"/>
          <w:spacing w:val="-1"/>
          <w:sz w:val="24"/>
          <w:szCs w:val="24"/>
          <w:lang w:val="en-US"/>
        </w:rPr>
        <w:t xml:space="preserve"> </w:t>
      </w:r>
    </w:p>
    <w:p w:rsidR="008B03C8" w:rsidRPr="008B03C8" w:rsidRDefault="008B03C8" w:rsidP="00FF0956">
      <w:pPr>
        <w:pStyle w:val="ListParagraph"/>
        <w:numPr>
          <w:ilvl w:val="0"/>
          <w:numId w:val="60"/>
        </w:numPr>
        <w:spacing w:after="120" w:line="360" w:lineRule="auto"/>
        <w:ind w:left="1080"/>
        <w:jc w:val="both"/>
        <w:rPr>
          <w:rFonts w:ascii="Tahoma" w:hAnsi="Tahoma" w:cs="Tahoma"/>
          <w:color w:val="000000"/>
          <w:spacing w:val="-1"/>
          <w:sz w:val="24"/>
          <w:szCs w:val="24"/>
          <w:lang w:val="en-US"/>
        </w:rPr>
      </w:pPr>
      <w:proofErr w:type="spellStart"/>
      <w:r w:rsidRPr="008B03C8">
        <w:rPr>
          <w:rFonts w:ascii="Tahoma" w:hAnsi="Tahoma" w:cs="Tahoma"/>
          <w:color w:val="000000"/>
          <w:spacing w:val="-1"/>
          <w:sz w:val="24"/>
          <w:szCs w:val="24"/>
          <w:lang w:val="en-US"/>
        </w:rPr>
        <w:t>Piutang</w:t>
      </w:r>
      <w:proofErr w:type="spellEnd"/>
      <w:r w:rsidRPr="008B03C8">
        <w:rPr>
          <w:rFonts w:ascii="Tahoma" w:hAnsi="Tahoma" w:cs="Tahoma"/>
          <w:color w:val="000000"/>
          <w:spacing w:val="-1"/>
          <w:sz w:val="24"/>
          <w:szCs w:val="24"/>
          <w:lang w:val="en-US"/>
        </w:rPr>
        <w:t xml:space="preserve"> Transfer </w:t>
      </w:r>
      <w:proofErr w:type="spellStart"/>
      <w:r w:rsidRPr="008B03C8">
        <w:rPr>
          <w:rFonts w:ascii="Tahoma" w:hAnsi="Tahoma" w:cs="Tahoma"/>
          <w:color w:val="000000"/>
          <w:spacing w:val="-1"/>
          <w:sz w:val="24"/>
          <w:szCs w:val="24"/>
          <w:lang w:val="en-US"/>
        </w:rPr>
        <w:t>Pemerintah</w:t>
      </w:r>
      <w:proofErr w:type="spellEnd"/>
      <w:r w:rsidRPr="008B03C8">
        <w:rPr>
          <w:rFonts w:ascii="Tahoma" w:hAnsi="Tahoma" w:cs="Tahoma"/>
          <w:color w:val="000000"/>
          <w:spacing w:val="-1"/>
          <w:sz w:val="24"/>
          <w:szCs w:val="24"/>
          <w:lang w:val="en-US"/>
        </w:rPr>
        <w:t xml:space="preserve"> Pusat</w:t>
      </w:r>
      <w:r>
        <w:rPr>
          <w:rFonts w:ascii="Tahoma" w:hAnsi="Tahoma" w:cs="Tahoma"/>
          <w:color w:val="000000"/>
          <w:spacing w:val="-1"/>
          <w:sz w:val="24"/>
          <w:szCs w:val="24"/>
        </w:rPr>
        <w:t>;</w:t>
      </w:r>
      <w:r w:rsidRPr="008B03C8">
        <w:rPr>
          <w:rFonts w:ascii="Tahoma" w:hAnsi="Tahoma" w:cs="Tahoma"/>
          <w:color w:val="000000"/>
          <w:spacing w:val="-1"/>
          <w:sz w:val="24"/>
          <w:szCs w:val="24"/>
          <w:lang w:val="en-US"/>
        </w:rPr>
        <w:t xml:space="preserve"> </w:t>
      </w:r>
    </w:p>
    <w:p w:rsidR="008B03C8" w:rsidRPr="008B03C8" w:rsidRDefault="008B03C8" w:rsidP="00FF0956">
      <w:pPr>
        <w:pStyle w:val="ListParagraph"/>
        <w:numPr>
          <w:ilvl w:val="0"/>
          <w:numId w:val="60"/>
        </w:numPr>
        <w:spacing w:after="120" w:line="360" w:lineRule="auto"/>
        <w:ind w:left="1080"/>
        <w:jc w:val="both"/>
        <w:rPr>
          <w:rFonts w:ascii="Tahoma" w:hAnsi="Tahoma" w:cs="Tahoma"/>
          <w:color w:val="000000"/>
          <w:spacing w:val="-1"/>
          <w:sz w:val="24"/>
          <w:szCs w:val="24"/>
          <w:lang w:val="en-US"/>
        </w:rPr>
      </w:pPr>
      <w:proofErr w:type="spellStart"/>
      <w:r w:rsidRPr="008B03C8">
        <w:rPr>
          <w:rFonts w:ascii="Tahoma" w:hAnsi="Tahoma" w:cs="Tahoma"/>
          <w:color w:val="000000"/>
          <w:spacing w:val="-1"/>
          <w:sz w:val="24"/>
          <w:szCs w:val="24"/>
          <w:lang w:val="en-US"/>
        </w:rPr>
        <w:t>Piutang</w:t>
      </w:r>
      <w:proofErr w:type="spellEnd"/>
      <w:r w:rsidRPr="008B03C8">
        <w:rPr>
          <w:rFonts w:ascii="Tahoma" w:hAnsi="Tahoma" w:cs="Tahoma"/>
          <w:color w:val="000000"/>
          <w:spacing w:val="-1"/>
          <w:sz w:val="24"/>
          <w:szCs w:val="24"/>
          <w:lang w:val="en-US"/>
        </w:rPr>
        <w:t xml:space="preserve"> Transfer </w:t>
      </w:r>
      <w:proofErr w:type="spellStart"/>
      <w:r w:rsidRPr="008B03C8">
        <w:rPr>
          <w:rFonts w:ascii="Tahoma" w:hAnsi="Tahoma" w:cs="Tahoma"/>
          <w:color w:val="000000"/>
          <w:spacing w:val="-1"/>
          <w:sz w:val="24"/>
          <w:szCs w:val="24"/>
          <w:lang w:val="en-US"/>
        </w:rPr>
        <w:t>Pemerintah</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Lainnya</w:t>
      </w:r>
      <w:proofErr w:type="spellEnd"/>
      <w:r>
        <w:rPr>
          <w:rFonts w:ascii="Tahoma" w:hAnsi="Tahoma" w:cs="Tahoma"/>
          <w:color w:val="000000"/>
          <w:spacing w:val="-1"/>
          <w:sz w:val="24"/>
          <w:szCs w:val="24"/>
        </w:rPr>
        <w:t>;</w:t>
      </w:r>
      <w:r w:rsidRPr="008B03C8">
        <w:rPr>
          <w:rFonts w:ascii="Tahoma" w:hAnsi="Tahoma" w:cs="Tahoma"/>
          <w:color w:val="000000"/>
          <w:spacing w:val="-1"/>
          <w:sz w:val="24"/>
          <w:szCs w:val="24"/>
          <w:lang w:val="en-US"/>
        </w:rPr>
        <w:t xml:space="preserve"> </w:t>
      </w:r>
    </w:p>
    <w:p w:rsidR="008B03C8" w:rsidRPr="008B03C8" w:rsidRDefault="008B03C8" w:rsidP="00FF0956">
      <w:pPr>
        <w:pStyle w:val="ListParagraph"/>
        <w:numPr>
          <w:ilvl w:val="0"/>
          <w:numId w:val="60"/>
        </w:numPr>
        <w:spacing w:after="120" w:line="360" w:lineRule="auto"/>
        <w:ind w:left="1080"/>
        <w:jc w:val="both"/>
        <w:rPr>
          <w:rFonts w:ascii="Tahoma" w:hAnsi="Tahoma" w:cs="Tahoma"/>
          <w:color w:val="000000"/>
          <w:spacing w:val="-1"/>
          <w:sz w:val="24"/>
          <w:szCs w:val="24"/>
          <w:lang w:val="en-US"/>
        </w:rPr>
      </w:pPr>
      <w:proofErr w:type="spellStart"/>
      <w:r w:rsidRPr="008B03C8">
        <w:rPr>
          <w:rFonts w:ascii="Tahoma" w:hAnsi="Tahoma" w:cs="Tahoma"/>
          <w:color w:val="000000"/>
          <w:spacing w:val="-1"/>
          <w:sz w:val="24"/>
          <w:szCs w:val="24"/>
          <w:lang w:val="en-US"/>
        </w:rPr>
        <w:t>Piutang</w:t>
      </w:r>
      <w:proofErr w:type="spellEnd"/>
      <w:r w:rsidRPr="008B03C8">
        <w:rPr>
          <w:rFonts w:ascii="Tahoma" w:hAnsi="Tahoma" w:cs="Tahoma"/>
          <w:color w:val="000000"/>
          <w:spacing w:val="-1"/>
          <w:sz w:val="24"/>
          <w:szCs w:val="24"/>
          <w:lang w:val="en-US"/>
        </w:rPr>
        <w:t xml:space="preserve"> Transfer </w:t>
      </w:r>
      <w:proofErr w:type="spellStart"/>
      <w:r w:rsidRPr="008B03C8">
        <w:rPr>
          <w:rFonts w:ascii="Tahoma" w:hAnsi="Tahoma" w:cs="Tahoma"/>
          <w:color w:val="000000"/>
          <w:spacing w:val="-1"/>
          <w:sz w:val="24"/>
          <w:szCs w:val="24"/>
          <w:lang w:val="en-US"/>
        </w:rPr>
        <w:t>Pemerintah</w:t>
      </w:r>
      <w:proofErr w:type="spellEnd"/>
      <w:r w:rsidRPr="008B03C8">
        <w:rPr>
          <w:rFonts w:ascii="Tahoma" w:hAnsi="Tahoma" w:cs="Tahoma"/>
          <w:color w:val="000000"/>
          <w:spacing w:val="-1"/>
          <w:sz w:val="24"/>
          <w:szCs w:val="24"/>
          <w:lang w:val="en-US"/>
        </w:rPr>
        <w:t xml:space="preserve"> Daerah </w:t>
      </w:r>
      <w:proofErr w:type="spellStart"/>
      <w:r w:rsidRPr="008B03C8">
        <w:rPr>
          <w:rFonts w:ascii="Tahoma" w:hAnsi="Tahoma" w:cs="Tahoma"/>
          <w:color w:val="000000"/>
          <w:spacing w:val="-1"/>
          <w:sz w:val="24"/>
          <w:szCs w:val="24"/>
          <w:lang w:val="en-US"/>
        </w:rPr>
        <w:t>Lainnya</w:t>
      </w:r>
      <w:proofErr w:type="spellEnd"/>
      <w:r>
        <w:rPr>
          <w:rFonts w:ascii="Tahoma" w:hAnsi="Tahoma" w:cs="Tahoma"/>
          <w:color w:val="000000"/>
          <w:spacing w:val="-1"/>
          <w:sz w:val="24"/>
          <w:szCs w:val="24"/>
        </w:rPr>
        <w:t>;</w:t>
      </w:r>
      <w:r w:rsidRPr="008B03C8">
        <w:rPr>
          <w:rFonts w:ascii="Tahoma" w:hAnsi="Tahoma" w:cs="Tahoma"/>
          <w:color w:val="000000"/>
          <w:spacing w:val="-1"/>
          <w:sz w:val="24"/>
          <w:szCs w:val="24"/>
          <w:lang w:val="en-US"/>
        </w:rPr>
        <w:t xml:space="preserve"> </w:t>
      </w:r>
    </w:p>
    <w:p w:rsidR="008B03C8" w:rsidRPr="008B03C8" w:rsidRDefault="008B03C8" w:rsidP="00FF0956">
      <w:pPr>
        <w:pStyle w:val="ListParagraph"/>
        <w:numPr>
          <w:ilvl w:val="0"/>
          <w:numId w:val="60"/>
        </w:numPr>
        <w:spacing w:after="120" w:line="360" w:lineRule="auto"/>
        <w:ind w:left="1080"/>
        <w:jc w:val="both"/>
        <w:rPr>
          <w:rFonts w:ascii="Tahoma" w:hAnsi="Tahoma" w:cs="Tahoma"/>
          <w:color w:val="000000"/>
          <w:spacing w:val="-1"/>
          <w:sz w:val="24"/>
          <w:szCs w:val="24"/>
          <w:lang w:val="en-US"/>
        </w:rPr>
      </w:pPr>
      <w:proofErr w:type="spellStart"/>
      <w:r w:rsidRPr="008B03C8">
        <w:rPr>
          <w:rFonts w:ascii="Tahoma" w:hAnsi="Tahoma" w:cs="Tahoma"/>
          <w:color w:val="000000"/>
          <w:spacing w:val="-1"/>
          <w:sz w:val="24"/>
          <w:szCs w:val="24"/>
          <w:lang w:val="en-US"/>
        </w:rPr>
        <w:t>Piutang</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Pendapatan</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Lainnya</w:t>
      </w:r>
      <w:proofErr w:type="spellEnd"/>
      <w:r>
        <w:rPr>
          <w:rFonts w:ascii="Tahoma" w:hAnsi="Tahoma" w:cs="Tahoma"/>
          <w:color w:val="000000"/>
          <w:spacing w:val="-1"/>
          <w:sz w:val="24"/>
          <w:szCs w:val="24"/>
        </w:rPr>
        <w:t>.</w:t>
      </w:r>
      <w:r w:rsidRPr="008B03C8">
        <w:rPr>
          <w:rFonts w:ascii="Tahoma" w:hAnsi="Tahoma" w:cs="Tahoma"/>
          <w:color w:val="000000"/>
          <w:spacing w:val="-1"/>
          <w:sz w:val="24"/>
          <w:szCs w:val="24"/>
          <w:lang w:val="en-US"/>
        </w:rPr>
        <w:t xml:space="preserve"> </w:t>
      </w:r>
    </w:p>
    <w:p w:rsidR="008B03C8" w:rsidRPr="008B03C8" w:rsidRDefault="008B03C8"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lang w:val="en-US"/>
        </w:rPr>
      </w:pPr>
      <w:proofErr w:type="spellStart"/>
      <w:r w:rsidRPr="008B03C8">
        <w:rPr>
          <w:rFonts w:ascii="Tahoma" w:hAnsi="Tahoma" w:cs="Tahoma"/>
          <w:color w:val="000000"/>
          <w:spacing w:val="-1"/>
          <w:sz w:val="24"/>
          <w:szCs w:val="24"/>
          <w:lang w:val="en-US"/>
        </w:rPr>
        <w:t>Piutang</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lainnya</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terdiri</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dari</w:t>
      </w:r>
      <w:proofErr w:type="spellEnd"/>
      <w:r w:rsidRPr="008B03C8">
        <w:rPr>
          <w:rFonts w:ascii="Tahoma" w:hAnsi="Tahoma" w:cs="Tahoma"/>
          <w:color w:val="000000"/>
          <w:spacing w:val="-1"/>
          <w:sz w:val="24"/>
          <w:szCs w:val="24"/>
          <w:lang w:val="en-US"/>
        </w:rPr>
        <w:t>:</w:t>
      </w:r>
    </w:p>
    <w:p w:rsidR="008B03C8" w:rsidRPr="008B03C8" w:rsidRDefault="008B03C8" w:rsidP="00FF0956">
      <w:pPr>
        <w:pStyle w:val="ListParagraph"/>
        <w:numPr>
          <w:ilvl w:val="0"/>
          <w:numId w:val="61"/>
        </w:numPr>
        <w:spacing w:after="120" w:line="360" w:lineRule="auto"/>
        <w:ind w:left="1080"/>
        <w:jc w:val="both"/>
        <w:rPr>
          <w:rFonts w:ascii="Tahoma" w:hAnsi="Tahoma" w:cs="Tahoma"/>
          <w:color w:val="000000"/>
          <w:spacing w:val="-1"/>
          <w:sz w:val="24"/>
          <w:szCs w:val="24"/>
          <w:lang w:val="en-US"/>
        </w:rPr>
      </w:pPr>
      <w:proofErr w:type="spellStart"/>
      <w:r w:rsidRPr="008B03C8">
        <w:rPr>
          <w:rFonts w:ascii="Tahoma" w:hAnsi="Tahoma" w:cs="Tahoma"/>
          <w:color w:val="000000"/>
          <w:spacing w:val="-1"/>
          <w:sz w:val="24"/>
          <w:szCs w:val="24"/>
          <w:lang w:val="en-US"/>
        </w:rPr>
        <w:t>Bagian</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Lancar</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Tagihan</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Jangka</w:t>
      </w:r>
      <w:proofErr w:type="spellEnd"/>
      <w:r w:rsidRPr="008B03C8">
        <w:rPr>
          <w:rFonts w:ascii="Tahoma" w:hAnsi="Tahoma" w:cs="Tahoma"/>
          <w:color w:val="000000"/>
          <w:spacing w:val="-1"/>
          <w:sz w:val="24"/>
          <w:szCs w:val="24"/>
          <w:lang w:val="en-US"/>
        </w:rPr>
        <w:t xml:space="preserve"> Panjang</w:t>
      </w:r>
      <w:r>
        <w:rPr>
          <w:rFonts w:ascii="Tahoma" w:hAnsi="Tahoma" w:cs="Tahoma"/>
          <w:color w:val="000000"/>
          <w:spacing w:val="-1"/>
          <w:sz w:val="24"/>
          <w:szCs w:val="24"/>
        </w:rPr>
        <w:t>;</w:t>
      </w:r>
      <w:r w:rsidRPr="008B03C8">
        <w:rPr>
          <w:rFonts w:ascii="Tahoma" w:hAnsi="Tahoma" w:cs="Tahoma"/>
          <w:color w:val="000000"/>
          <w:spacing w:val="-1"/>
          <w:sz w:val="24"/>
          <w:szCs w:val="24"/>
          <w:lang w:val="en-US"/>
        </w:rPr>
        <w:t xml:space="preserve"> </w:t>
      </w:r>
    </w:p>
    <w:p w:rsidR="008B03C8" w:rsidRPr="008B03C8" w:rsidRDefault="008B03C8" w:rsidP="00FF0956">
      <w:pPr>
        <w:pStyle w:val="ListParagraph"/>
        <w:numPr>
          <w:ilvl w:val="0"/>
          <w:numId w:val="61"/>
        </w:numPr>
        <w:spacing w:after="120" w:line="360" w:lineRule="auto"/>
        <w:ind w:left="1080"/>
        <w:jc w:val="both"/>
        <w:rPr>
          <w:rFonts w:ascii="Tahoma" w:hAnsi="Tahoma" w:cs="Tahoma"/>
          <w:color w:val="000000"/>
          <w:spacing w:val="-1"/>
          <w:sz w:val="24"/>
          <w:szCs w:val="24"/>
          <w:lang w:val="en-US"/>
        </w:rPr>
      </w:pPr>
      <w:proofErr w:type="spellStart"/>
      <w:r w:rsidRPr="008B03C8">
        <w:rPr>
          <w:rFonts w:ascii="Tahoma" w:hAnsi="Tahoma" w:cs="Tahoma"/>
          <w:color w:val="000000"/>
          <w:spacing w:val="-1"/>
          <w:sz w:val="24"/>
          <w:szCs w:val="24"/>
          <w:lang w:val="en-US"/>
        </w:rPr>
        <w:t>Bagian</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Lancar</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Tagihan</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Pinjaman</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Jangka</w:t>
      </w:r>
      <w:proofErr w:type="spellEnd"/>
      <w:r w:rsidRPr="008B03C8">
        <w:rPr>
          <w:rFonts w:ascii="Tahoma" w:hAnsi="Tahoma" w:cs="Tahoma"/>
          <w:color w:val="000000"/>
          <w:spacing w:val="-1"/>
          <w:sz w:val="24"/>
          <w:szCs w:val="24"/>
          <w:lang w:val="en-US"/>
        </w:rPr>
        <w:t xml:space="preserve"> Panjang </w:t>
      </w:r>
      <w:proofErr w:type="spellStart"/>
      <w:r w:rsidRPr="008B03C8">
        <w:rPr>
          <w:rFonts w:ascii="Tahoma" w:hAnsi="Tahoma" w:cs="Tahoma"/>
          <w:color w:val="000000"/>
          <w:spacing w:val="-1"/>
          <w:sz w:val="24"/>
          <w:szCs w:val="24"/>
          <w:lang w:val="en-US"/>
        </w:rPr>
        <w:t>kepada</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Entitas</w:t>
      </w:r>
      <w:proofErr w:type="spellEnd"/>
      <w:r w:rsidRPr="008B03C8">
        <w:rPr>
          <w:rFonts w:ascii="Tahoma" w:hAnsi="Tahoma" w:cs="Tahoma"/>
          <w:color w:val="000000"/>
          <w:spacing w:val="-1"/>
          <w:sz w:val="24"/>
          <w:szCs w:val="24"/>
          <w:lang w:val="en-US"/>
        </w:rPr>
        <w:t xml:space="preserve"> </w:t>
      </w:r>
      <w:proofErr w:type="spellStart"/>
      <w:r w:rsidRPr="008B03C8">
        <w:rPr>
          <w:rFonts w:ascii="Tahoma" w:hAnsi="Tahoma" w:cs="Tahoma"/>
          <w:color w:val="000000"/>
          <w:spacing w:val="-1"/>
          <w:sz w:val="24"/>
          <w:szCs w:val="24"/>
          <w:lang w:val="en-US"/>
        </w:rPr>
        <w:t>Lainnya</w:t>
      </w:r>
      <w:proofErr w:type="spellEnd"/>
      <w:r>
        <w:rPr>
          <w:rFonts w:ascii="Tahoma" w:hAnsi="Tahoma" w:cs="Tahoma"/>
          <w:color w:val="000000"/>
          <w:spacing w:val="-1"/>
          <w:sz w:val="24"/>
          <w:szCs w:val="24"/>
        </w:rPr>
        <w:t>;</w:t>
      </w:r>
      <w:r w:rsidRPr="008B03C8">
        <w:rPr>
          <w:rFonts w:ascii="Tahoma" w:hAnsi="Tahoma" w:cs="Tahoma"/>
          <w:color w:val="000000"/>
          <w:spacing w:val="-1"/>
          <w:sz w:val="24"/>
          <w:szCs w:val="24"/>
          <w:lang w:val="en-US"/>
        </w:rPr>
        <w:t xml:space="preserve"> </w:t>
      </w:r>
    </w:p>
    <w:p w:rsidR="008B03C8" w:rsidRPr="008B03C8" w:rsidRDefault="008B03C8" w:rsidP="00FF0956">
      <w:pPr>
        <w:pStyle w:val="ListParagraph"/>
        <w:numPr>
          <w:ilvl w:val="0"/>
          <w:numId w:val="61"/>
        </w:numPr>
        <w:spacing w:after="120" w:line="360" w:lineRule="auto"/>
        <w:ind w:left="1080"/>
        <w:jc w:val="both"/>
        <w:rPr>
          <w:rFonts w:ascii="Tahoma" w:hAnsi="Tahoma" w:cs="Tahoma"/>
          <w:color w:val="000000"/>
          <w:spacing w:val="-1"/>
          <w:sz w:val="24"/>
          <w:szCs w:val="24"/>
          <w:lang w:val="en-US"/>
        </w:rPr>
      </w:pPr>
      <w:proofErr w:type="spellStart"/>
      <w:r>
        <w:rPr>
          <w:rFonts w:ascii="Tahoma" w:hAnsi="Tahoma" w:cs="Tahoma"/>
          <w:color w:val="000000"/>
          <w:spacing w:val="-1"/>
          <w:sz w:val="24"/>
          <w:szCs w:val="24"/>
          <w:lang w:val="en-US"/>
        </w:rPr>
        <w:t>Uang</w:t>
      </w:r>
      <w:proofErr w:type="spellEnd"/>
      <w:r>
        <w:rPr>
          <w:rFonts w:ascii="Tahoma" w:hAnsi="Tahoma" w:cs="Tahoma"/>
          <w:color w:val="000000"/>
          <w:spacing w:val="-1"/>
          <w:sz w:val="24"/>
          <w:szCs w:val="24"/>
          <w:lang w:val="en-US"/>
        </w:rPr>
        <w:t xml:space="preserve"> </w:t>
      </w:r>
      <w:proofErr w:type="spellStart"/>
      <w:r>
        <w:rPr>
          <w:rFonts w:ascii="Tahoma" w:hAnsi="Tahoma" w:cs="Tahoma"/>
          <w:color w:val="000000"/>
          <w:spacing w:val="-1"/>
          <w:sz w:val="24"/>
          <w:szCs w:val="24"/>
          <w:lang w:val="en-US"/>
        </w:rPr>
        <w:t>Muka</w:t>
      </w:r>
      <w:proofErr w:type="spellEnd"/>
      <w:r>
        <w:rPr>
          <w:rFonts w:ascii="Tahoma" w:hAnsi="Tahoma" w:cs="Tahoma"/>
          <w:color w:val="000000"/>
          <w:spacing w:val="-1"/>
          <w:sz w:val="24"/>
          <w:szCs w:val="24"/>
        </w:rPr>
        <w:t>.</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sz w:val="24"/>
          <w:szCs w:val="24"/>
          <w:lang w:val="en-US"/>
        </w:rPr>
        <w:t xml:space="preserve"> </w:t>
      </w:r>
      <w:proofErr w:type="spellStart"/>
      <w:r w:rsidRPr="00FF0956">
        <w:rPr>
          <w:rFonts w:ascii="Tahoma" w:hAnsi="Tahoma" w:cs="Tahoma"/>
          <w:color w:val="000000"/>
          <w:spacing w:val="-1"/>
          <w:sz w:val="24"/>
          <w:szCs w:val="24"/>
          <w:lang w:val="en-US"/>
        </w:rPr>
        <w:t>Klasifikasi</w:t>
      </w:r>
      <w:proofErr w:type="spellEnd"/>
      <w:r w:rsidRPr="007A6915">
        <w:rPr>
          <w:rFonts w:ascii="Tahoma" w:hAnsi="Tahoma" w:cs="Tahoma"/>
          <w:sz w:val="24"/>
          <w:szCs w:val="24"/>
        </w:rPr>
        <w:t xml:space="preserve"> piutang secara terinci diuraikan dalam Bagan Akun Standar (BAS).</w:t>
      </w:r>
    </w:p>
    <w:p w:rsidR="002D1683" w:rsidRPr="00FF0956" w:rsidRDefault="003B5CA2" w:rsidP="00FF0956">
      <w:pPr>
        <w:pStyle w:val="ListParagraph"/>
        <w:widowControl w:val="0"/>
        <w:numPr>
          <w:ilvl w:val="0"/>
          <w:numId w:val="1"/>
        </w:numPr>
        <w:autoSpaceDE w:val="0"/>
        <w:autoSpaceDN w:val="0"/>
        <w:adjustRightInd w:val="0"/>
        <w:spacing w:after="120" w:line="360" w:lineRule="auto"/>
        <w:ind w:left="360"/>
        <w:jc w:val="both"/>
        <w:rPr>
          <w:rFonts w:ascii="Tahoma" w:hAnsi="Tahoma" w:cs="Tahoma"/>
          <w:b/>
          <w:sz w:val="24"/>
          <w:szCs w:val="24"/>
        </w:rPr>
      </w:pPr>
      <w:r w:rsidRPr="00FF0956">
        <w:rPr>
          <w:rFonts w:ascii="Tahoma" w:hAnsi="Tahoma" w:cs="Tahoma"/>
          <w:b/>
          <w:sz w:val="24"/>
          <w:szCs w:val="24"/>
        </w:rPr>
        <w:t xml:space="preserve">PENGAKUAN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Piutang </w:t>
      </w:r>
      <w:r w:rsidR="00F97262" w:rsidRPr="00C0799B">
        <w:rPr>
          <w:rFonts w:ascii="Tahoma" w:hAnsi="Tahoma" w:cs="Tahoma"/>
          <w:color w:val="000000"/>
          <w:spacing w:val="-1"/>
          <w:sz w:val="24"/>
          <w:szCs w:val="24"/>
        </w:rPr>
        <w:t>pendapatan</w:t>
      </w:r>
      <w:r w:rsidR="00F97262">
        <w:rPr>
          <w:rFonts w:ascii="Tahoma" w:hAnsi="Tahoma" w:cs="Tahoma"/>
          <w:color w:val="000000"/>
          <w:spacing w:val="-1"/>
          <w:sz w:val="24"/>
          <w:szCs w:val="24"/>
        </w:rPr>
        <w:t xml:space="preserve"> </w:t>
      </w:r>
      <w:r w:rsidRPr="007A6915">
        <w:rPr>
          <w:rFonts w:ascii="Tahoma" w:hAnsi="Tahoma" w:cs="Tahoma"/>
          <w:color w:val="000000"/>
          <w:spacing w:val="-1"/>
          <w:sz w:val="24"/>
          <w:szCs w:val="24"/>
        </w:rPr>
        <w:t xml:space="preserve">diakui </w:t>
      </w:r>
      <w:r w:rsidRPr="007A6915">
        <w:rPr>
          <w:rFonts w:ascii="Tahoma" w:hAnsi="Tahoma" w:cs="Tahoma"/>
          <w:spacing w:val="-3"/>
          <w:sz w:val="24"/>
          <w:szCs w:val="24"/>
        </w:rPr>
        <w:t>pada saat penyusunan laporan keuangan</w:t>
      </w:r>
      <w:r w:rsidRPr="007A6915">
        <w:rPr>
          <w:rFonts w:ascii="Tahoma" w:hAnsi="Tahoma" w:cs="Tahoma"/>
          <w:color w:val="000000"/>
          <w:spacing w:val="-1"/>
          <w:sz w:val="24"/>
          <w:szCs w:val="24"/>
        </w:rPr>
        <w:t xml:space="preserve"> ketika timbul klaim/hak untuk menagih uang atau manfaat ekonomi lainnya kepada entitas, yaitu pada saat :</w:t>
      </w:r>
    </w:p>
    <w:p w:rsidR="003B5CA2" w:rsidRPr="007A6915" w:rsidRDefault="003B5CA2" w:rsidP="00FF0956">
      <w:pPr>
        <w:pStyle w:val="ListParagraph"/>
        <w:numPr>
          <w:ilvl w:val="0"/>
          <w:numId w:val="59"/>
        </w:numPr>
        <w:spacing w:after="120" w:line="360" w:lineRule="auto"/>
        <w:ind w:left="1080"/>
        <w:jc w:val="both"/>
        <w:rPr>
          <w:rFonts w:ascii="Tahoma" w:hAnsi="Tahoma" w:cs="Tahoma"/>
          <w:strike/>
          <w:color w:val="000000"/>
          <w:spacing w:val="-1"/>
          <w:sz w:val="24"/>
          <w:szCs w:val="24"/>
        </w:rPr>
      </w:pPr>
      <w:r w:rsidRPr="007A6915">
        <w:rPr>
          <w:rFonts w:ascii="Tahoma" w:hAnsi="Tahoma" w:cs="Tahoma"/>
          <w:color w:val="000000"/>
          <w:spacing w:val="-1"/>
          <w:sz w:val="24"/>
          <w:szCs w:val="24"/>
          <w:lang w:val="en-US"/>
        </w:rPr>
        <w:t>T</w:t>
      </w:r>
      <w:r w:rsidRPr="007A6915">
        <w:rPr>
          <w:rFonts w:ascii="Tahoma" w:hAnsi="Tahoma" w:cs="Tahoma"/>
          <w:color w:val="000000"/>
          <w:spacing w:val="-1"/>
          <w:sz w:val="24"/>
          <w:szCs w:val="24"/>
        </w:rPr>
        <w:t>erdapat surat ketetapan/dokum</w:t>
      </w:r>
      <w:r w:rsidR="007A6915">
        <w:rPr>
          <w:rFonts w:ascii="Tahoma" w:hAnsi="Tahoma" w:cs="Tahoma"/>
          <w:color w:val="000000"/>
          <w:spacing w:val="-1"/>
          <w:sz w:val="24"/>
          <w:szCs w:val="24"/>
        </w:rPr>
        <w:t>en yang sah yang belum dilunasi</w:t>
      </w:r>
      <w:r w:rsidRPr="007A6915">
        <w:rPr>
          <w:rFonts w:ascii="Tahoma" w:hAnsi="Tahoma" w:cs="Tahoma"/>
          <w:color w:val="000000"/>
          <w:spacing w:val="-1"/>
          <w:sz w:val="24"/>
          <w:szCs w:val="24"/>
        </w:rPr>
        <w:t xml:space="preserve">; </w:t>
      </w:r>
    </w:p>
    <w:p w:rsidR="003B5CA2" w:rsidRDefault="003B5CA2" w:rsidP="00FF0956">
      <w:pPr>
        <w:pStyle w:val="ListParagraph"/>
        <w:numPr>
          <w:ilvl w:val="0"/>
          <w:numId w:val="59"/>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lang w:val="en-US"/>
        </w:rPr>
        <w:lastRenderedPageBreak/>
        <w:t>T</w:t>
      </w:r>
      <w:r w:rsidRPr="007A6915">
        <w:rPr>
          <w:rFonts w:ascii="Tahoma" w:hAnsi="Tahoma" w:cs="Tahoma"/>
          <w:color w:val="000000"/>
          <w:spacing w:val="-1"/>
          <w:sz w:val="24"/>
          <w:szCs w:val="24"/>
        </w:rPr>
        <w:t>erdapat surat penagihan dan telah dilaksanakan penagihan dan belum dilunasi</w:t>
      </w:r>
      <w:r w:rsidR="00C923DC">
        <w:rPr>
          <w:rFonts w:ascii="Tahoma" w:hAnsi="Tahoma" w:cs="Tahoma"/>
          <w:color w:val="000000"/>
          <w:spacing w:val="-1"/>
          <w:sz w:val="24"/>
          <w:szCs w:val="24"/>
        </w:rPr>
        <w:t>;</w:t>
      </w:r>
    </w:p>
    <w:p w:rsidR="002D1683" w:rsidRPr="006E4A51" w:rsidRDefault="00C923DC" w:rsidP="00FF0956">
      <w:pPr>
        <w:pStyle w:val="ListParagraph"/>
        <w:numPr>
          <w:ilvl w:val="0"/>
          <w:numId w:val="59"/>
        </w:numPr>
        <w:spacing w:after="120" w:line="360" w:lineRule="auto"/>
        <w:ind w:left="1080"/>
        <w:jc w:val="both"/>
        <w:rPr>
          <w:rFonts w:ascii="Tahoma" w:hAnsi="Tahoma" w:cs="Tahoma"/>
          <w:color w:val="000000"/>
          <w:spacing w:val="-1"/>
          <w:sz w:val="24"/>
          <w:szCs w:val="24"/>
        </w:rPr>
      </w:pPr>
      <w:r>
        <w:rPr>
          <w:rFonts w:ascii="Tahoma" w:hAnsi="Tahoma" w:cs="Tahoma"/>
          <w:color w:val="000000"/>
          <w:spacing w:val="-1"/>
          <w:sz w:val="24"/>
          <w:szCs w:val="24"/>
        </w:rPr>
        <w:t>Belum dilunasi sampai dengan akhir periode pelaporan.</w:t>
      </w:r>
    </w:p>
    <w:p w:rsidR="003B5CA2" w:rsidRPr="00997100"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Peristiwa-peristiwa yang menimbulkan hak tagih, yaitu peristiwa yang timbul dari pemberian pinjaman, penjualan, kemitraan, dan pemberian fasilitas/jasa yang diakui sebagai piutang dan dicatat sebagai aset di neraca, apabila memenuhi kriteria:</w:t>
      </w:r>
    </w:p>
    <w:p w:rsidR="003B5CA2" w:rsidRPr="007A6915" w:rsidRDefault="003B5CA2" w:rsidP="00FF0956">
      <w:pPr>
        <w:pStyle w:val="ListParagraph"/>
        <w:numPr>
          <w:ilvl w:val="0"/>
          <w:numId w:val="3"/>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harus didukung dengan naskah perjanjian yang menyatakan hak dan kewajiban secara jelas; dan</w:t>
      </w:r>
    </w:p>
    <w:p w:rsidR="003B5CA2" w:rsidRPr="007A6915" w:rsidRDefault="003B5CA2" w:rsidP="00FF0956">
      <w:pPr>
        <w:pStyle w:val="ListParagraph"/>
        <w:numPr>
          <w:ilvl w:val="0"/>
          <w:numId w:val="3"/>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jumlah piutang dapat diukur;</w:t>
      </w:r>
    </w:p>
    <w:p w:rsidR="003B5CA2" w:rsidRPr="002253AF"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FF0000"/>
          <w:spacing w:val="-1"/>
          <w:sz w:val="24"/>
          <w:szCs w:val="24"/>
        </w:rPr>
      </w:pPr>
      <w:r w:rsidRPr="002253AF">
        <w:rPr>
          <w:rFonts w:ascii="Tahoma" w:hAnsi="Tahoma" w:cs="Tahoma"/>
          <w:color w:val="FF0000"/>
          <w:spacing w:val="-1"/>
          <w:sz w:val="24"/>
          <w:szCs w:val="24"/>
        </w:rPr>
        <w:t>Piutang Dana Bagi Hasil (DBH) Pajak dan Sumber Daya Alam diakui berdasarkan alokasi definitif yang telah ditetapkan sesuai dengan dokumen penetapan yang sah menurut ketentuan yang berlaku sebesar hak daerah yang belum dibayarkan.</w:t>
      </w:r>
    </w:p>
    <w:p w:rsidR="003B5CA2" w:rsidRPr="002253AF"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FF0000"/>
          <w:spacing w:val="-1"/>
          <w:sz w:val="24"/>
          <w:szCs w:val="24"/>
        </w:rPr>
      </w:pPr>
      <w:r w:rsidRPr="002253AF">
        <w:rPr>
          <w:rFonts w:ascii="Tahoma" w:hAnsi="Tahoma" w:cs="Tahoma"/>
          <w:color w:val="FF0000"/>
          <w:spacing w:val="-1"/>
          <w:sz w:val="24"/>
          <w:szCs w:val="24"/>
        </w:rPr>
        <w:t xml:space="preserve">Piutang Dana Alokasi Umum (DAU) diakui berdasarkan jumlah yang ditetapkan sesuai dengan dokumen penetapan yang sah menurut ketentuan yang berlaku yang belum ditransfer dan merupakan hak daerah. </w:t>
      </w:r>
    </w:p>
    <w:p w:rsidR="003B5CA2" w:rsidRPr="002253AF"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FF0000"/>
          <w:spacing w:val="-1"/>
          <w:sz w:val="24"/>
          <w:szCs w:val="24"/>
        </w:rPr>
      </w:pPr>
      <w:r w:rsidRPr="002253AF">
        <w:rPr>
          <w:rFonts w:ascii="Tahoma" w:hAnsi="Tahoma" w:cs="Tahoma"/>
          <w:color w:val="FF0000"/>
          <w:spacing w:val="-1"/>
          <w:sz w:val="24"/>
          <w:szCs w:val="24"/>
        </w:rPr>
        <w:t xml:space="preserve">Piutang Dana Alokasi Khusus (DAK) diakui berdasarkan klaim pembayaran yang telah diverifikasi oleh Pemerintah Pusat dan telah ditetapkan jumlah difinitifnya sebesar jumlah yang belum ditransfer. </w:t>
      </w:r>
    </w:p>
    <w:p w:rsidR="003B5CA2" w:rsidRPr="00997100"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Piutang transfer lainnya diakui apabila:</w:t>
      </w:r>
    </w:p>
    <w:p w:rsidR="003B5CA2" w:rsidRPr="003A407F" w:rsidRDefault="003B5CA2" w:rsidP="00FF0956">
      <w:pPr>
        <w:pStyle w:val="ListParagraph"/>
        <w:numPr>
          <w:ilvl w:val="0"/>
          <w:numId w:val="4"/>
        </w:numPr>
        <w:spacing w:after="120" w:line="360" w:lineRule="auto"/>
        <w:ind w:left="1080"/>
        <w:jc w:val="both"/>
        <w:rPr>
          <w:rFonts w:ascii="Tahoma" w:hAnsi="Tahoma" w:cs="Tahoma"/>
          <w:spacing w:val="-1"/>
          <w:sz w:val="24"/>
          <w:szCs w:val="24"/>
        </w:rPr>
      </w:pPr>
      <w:r w:rsidRPr="003A407F">
        <w:rPr>
          <w:rFonts w:ascii="Tahoma" w:hAnsi="Tahoma" w:cs="Tahoma"/>
          <w:spacing w:val="-1"/>
          <w:sz w:val="24"/>
          <w:szCs w:val="24"/>
        </w:rPr>
        <w:t>dalam hal penyaluran tidak memerlukan persyaratan, apabila sampai dengan akhir tahun Pemerintah Pusat belum menyalurkan seluruh pembayarannya, sisa yang belum ditransfer akan menjadi hak tagih atau piutang bagi daerah penerima;</w:t>
      </w:r>
    </w:p>
    <w:p w:rsidR="003B5CA2" w:rsidRPr="007A6915" w:rsidRDefault="003B5CA2" w:rsidP="00FF0956">
      <w:pPr>
        <w:pStyle w:val="ListParagraph"/>
        <w:numPr>
          <w:ilvl w:val="0"/>
          <w:numId w:val="4"/>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dalam hal pencairan dana diperlukan persyaratan, misalnya tingkat penyelesaian pekerjaan tertentu, maka timbulnya hak tagih pada </w:t>
      </w:r>
      <w:r w:rsidRPr="007A6915">
        <w:rPr>
          <w:rFonts w:ascii="Tahoma" w:hAnsi="Tahoma" w:cs="Tahoma"/>
          <w:color w:val="000000"/>
          <w:spacing w:val="-1"/>
          <w:sz w:val="24"/>
          <w:szCs w:val="24"/>
        </w:rPr>
        <w:lastRenderedPageBreak/>
        <w:t xml:space="preserve">saat persyaratan sudah dipenuhi, tetapi belum dilaksanakan pembayarannya oleh Pemerintah Pusat.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Piutang Bagi Hasil dari provinsi dihitung berdasarkan hasil realisasi pajak yang menjadi bagian daerah yang belum dibayar.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Piutang transfer antar daerah dihitung berdasarkan hasil realisasi pendapatan yang bersangkutan yang menjadi hak/bagian daerah penerima yang belum dibayar.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Piutang kelebihan transfer terjadi apabila dalam suatu tahun anggaran ada kelebihan transfer. Jika kelebihan transfer belum dikembalikan maka kelebihan dimaksud dapat dikompensasikan dengan hak transfer periode berikutnya.</w:t>
      </w:r>
    </w:p>
    <w:p w:rsidR="003B5CA2" w:rsidRPr="009E05D4"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highlight w:val="cyan"/>
        </w:rPr>
      </w:pPr>
      <w:r w:rsidRPr="009E05D4">
        <w:rPr>
          <w:rFonts w:ascii="Tahoma" w:hAnsi="Tahoma" w:cs="Tahoma"/>
          <w:color w:val="000000"/>
          <w:spacing w:val="-1"/>
          <w:sz w:val="24"/>
          <w:szCs w:val="24"/>
          <w:highlight w:val="cyan"/>
        </w:rPr>
        <w:t>Peristiwa yang menimbulkan hak tagih berkaitan dengan TGR, harus didukung dengan bukti SK Pembebanan/SKP2K/SKTJM/Dokumen yang dipersamakan, yang menunjukkan bahwa penyelesaian atas TGR dilakukan dengan cara damai (di luar pengadilan). SK Pembebanan/SKP2K/SKTJM/Dokumen yang dipersamakan merupakan surat keterangan tentang pengakuan bahwa kerugian te</w:t>
      </w:r>
      <w:bookmarkStart w:id="1" w:name="_GoBack"/>
      <w:bookmarkEnd w:id="1"/>
      <w:r w:rsidRPr="009E05D4">
        <w:rPr>
          <w:rFonts w:ascii="Tahoma" w:hAnsi="Tahoma" w:cs="Tahoma"/>
          <w:color w:val="000000"/>
          <w:spacing w:val="-1"/>
          <w:sz w:val="24"/>
          <w:szCs w:val="24"/>
          <w:highlight w:val="cyan"/>
        </w:rPr>
        <w:t>rsebut menjadi tanggung jawab seseorang dan bersedia mengganti kerugian tersebut.  Apabila penyelesaian TGR tersebut dilaksanakan melalui jalur pengadilan, pengakuan piutang baru dilakukan setelah terdapat surat ketetapan dan telah diterbitkan surat penagihan.</w:t>
      </w:r>
    </w:p>
    <w:p w:rsidR="003B5CA2" w:rsidRPr="00FF0956" w:rsidRDefault="003B5CA2" w:rsidP="00FF0956">
      <w:pPr>
        <w:pStyle w:val="ListParagraph"/>
        <w:widowControl w:val="0"/>
        <w:numPr>
          <w:ilvl w:val="0"/>
          <w:numId w:val="1"/>
        </w:numPr>
        <w:autoSpaceDE w:val="0"/>
        <w:autoSpaceDN w:val="0"/>
        <w:adjustRightInd w:val="0"/>
        <w:spacing w:after="120" w:line="360" w:lineRule="auto"/>
        <w:ind w:left="360"/>
        <w:jc w:val="both"/>
        <w:rPr>
          <w:rFonts w:ascii="Tahoma" w:hAnsi="Tahoma" w:cs="Tahoma"/>
          <w:b/>
          <w:sz w:val="24"/>
          <w:szCs w:val="24"/>
        </w:rPr>
      </w:pPr>
      <w:r w:rsidRPr="00FF0956">
        <w:rPr>
          <w:rFonts w:ascii="Tahoma" w:hAnsi="Tahoma" w:cs="Tahoma"/>
          <w:b/>
          <w:sz w:val="24"/>
          <w:szCs w:val="24"/>
        </w:rPr>
        <w:t xml:space="preserve">PENGUKURAN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Pengukuran piutang pendapatan yang berasal dari peraturan perundang</w:t>
      </w:r>
      <w:r w:rsidR="009D5780">
        <w:rPr>
          <w:rFonts w:ascii="Tahoma" w:hAnsi="Tahoma" w:cs="Tahoma"/>
          <w:color w:val="000000"/>
          <w:spacing w:val="-1"/>
          <w:sz w:val="24"/>
          <w:szCs w:val="24"/>
        </w:rPr>
        <w:t>-</w:t>
      </w:r>
      <w:r w:rsidRPr="007A6915">
        <w:rPr>
          <w:rFonts w:ascii="Tahoma" w:hAnsi="Tahoma" w:cs="Tahoma"/>
          <w:color w:val="000000"/>
          <w:spacing w:val="-1"/>
          <w:sz w:val="24"/>
          <w:szCs w:val="24"/>
        </w:rPr>
        <w:t>undangan, adalah sebagai berikut:</w:t>
      </w:r>
    </w:p>
    <w:p w:rsidR="003B5CA2" w:rsidRPr="007A6915" w:rsidRDefault="003B5CA2" w:rsidP="00FF0956">
      <w:pPr>
        <w:pStyle w:val="ListParagraph"/>
        <w:numPr>
          <w:ilvl w:val="0"/>
          <w:numId w:val="5"/>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disajikan sebesar nilai yang belum dilunasi sampai dengan tanggal pelaporan dari setiap tagihan yang ditetapkan berdasarkan surat ketetapan kurang bayar yang diterbitkan; atau </w:t>
      </w:r>
    </w:p>
    <w:p w:rsidR="003B5CA2" w:rsidRPr="007A6915" w:rsidRDefault="003B5CA2" w:rsidP="00FF0956">
      <w:pPr>
        <w:pStyle w:val="ListParagraph"/>
        <w:numPr>
          <w:ilvl w:val="0"/>
          <w:numId w:val="5"/>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lastRenderedPageBreak/>
        <w:t xml:space="preserve">disajikan sebesar nilai yang belum dilunasi sampai dengan tanggal pelaporan dari setiap tagihan yang telah ditetapkan terutang oleh Pengadilan Pajak untuk Wajib Pajak (WP) yang mengajukan banding; atau </w:t>
      </w:r>
    </w:p>
    <w:p w:rsidR="003B5CA2" w:rsidRPr="007A6915" w:rsidRDefault="003B5CA2" w:rsidP="00FF0956">
      <w:pPr>
        <w:pStyle w:val="ListParagraph"/>
        <w:numPr>
          <w:ilvl w:val="0"/>
          <w:numId w:val="5"/>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disajikan sebesar nilai yang belum dilunasi sampai dengan tanggal pelaporan dari setiap tagihan yang masih proses banding atas keberatan dan belum ditetapkan oleh majelis tuntutan ganti rugi.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Pengukuran piutang yang berasal dari perikatan, adalah sebagai berikut: </w:t>
      </w:r>
    </w:p>
    <w:p w:rsidR="003B5CA2" w:rsidRPr="007A6915" w:rsidRDefault="003B5CA2" w:rsidP="00FF0956">
      <w:pPr>
        <w:pStyle w:val="ListParagraph"/>
        <w:numPr>
          <w:ilvl w:val="0"/>
          <w:numId w:val="6"/>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Pemberian pinjaman </w:t>
      </w:r>
    </w:p>
    <w:p w:rsidR="003B5CA2" w:rsidRPr="007A6915" w:rsidRDefault="003B5CA2" w:rsidP="00FF0956">
      <w:pPr>
        <w:pStyle w:val="ListParagraph"/>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Piutang pemberian pinjaman dinilai dengan jumlah yang dikeluarkan dari kas daerah dan/atau apabila berupa barang/jasa harus dinilai dengan nilai wajar pada tanggal pelaporan atas barang/jasa tersebut. Apabila dalam naskah perjanjian pinjaman diatur mengenai kewajiban bunga, denda, commitment fee dan atau biaya-biaya pinjaman lainnya, maka pada akhir periode pelaporan harus diakui adanya bunga, denda, </w:t>
      </w:r>
      <w:r w:rsidRPr="007A6915">
        <w:rPr>
          <w:rFonts w:ascii="Tahoma" w:hAnsi="Tahoma" w:cs="Tahoma"/>
          <w:i/>
          <w:color w:val="000000"/>
          <w:spacing w:val="-1"/>
          <w:sz w:val="24"/>
          <w:szCs w:val="24"/>
        </w:rPr>
        <w:t>commitment fee</w:t>
      </w:r>
      <w:r w:rsidRPr="007A6915">
        <w:rPr>
          <w:rFonts w:ascii="Tahoma" w:hAnsi="Tahoma" w:cs="Tahoma"/>
          <w:color w:val="000000"/>
          <w:spacing w:val="-1"/>
          <w:sz w:val="24"/>
          <w:szCs w:val="24"/>
        </w:rPr>
        <w:t xml:space="preserve"> dan/atau biaya lainnya pada periode berjalan yang terutang (belum dibayar) pada akhir periode pelaporan. </w:t>
      </w:r>
    </w:p>
    <w:p w:rsidR="003B5CA2" w:rsidRPr="007A6915" w:rsidRDefault="003B5CA2" w:rsidP="00FF0956">
      <w:pPr>
        <w:pStyle w:val="ListParagraph"/>
        <w:numPr>
          <w:ilvl w:val="0"/>
          <w:numId w:val="6"/>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Penjualan </w:t>
      </w:r>
    </w:p>
    <w:p w:rsidR="003B5CA2" w:rsidRPr="007A6915" w:rsidRDefault="003B5CA2" w:rsidP="00FF0956">
      <w:pPr>
        <w:pStyle w:val="ListParagraph"/>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Piutang dari penjualan diakui sebesar nilai sesuai naskah perjanjian penjualan yang terutang (belum dibayar) pada akhir periode pelaporan. Apabila dalam perjanjian dipersyaratkan adanya potongan pembayaran, maka nilai piutang harus dicatat sebesar nilai bersihnya. </w:t>
      </w:r>
    </w:p>
    <w:p w:rsidR="003B5CA2" w:rsidRPr="007A6915" w:rsidRDefault="003B5CA2" w:rsidP="00FF0956">
      <w:pPr>
        <w:pStyle w:val="ListParagraph"/>
        <w:numPr>
          <w:ilvl w:val="0"/>
          <w:numId w:val="6"/>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Kemitraan </w:t>
      </w:r>
    </w:p>
    <w:p w:rsidR="003B5CA2" w:rsidRPr="007A6915" w:rsidRDefault="003B5CA2" w:rsidP="00FF0956">
      <w:pPr>
        <w:pStyle w:val="ListParagraph"/>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Piutang yang timbul diakui berdasarkan ketentuan-ketentuan yang dipersyaratkan dalam naskah perjanjian kemitraan. </w:t>
      </w:r>
    </w:p>
    <w:p w:rsidR="003B5CA2" w:rsidRPr="007A6915" w:rsidRDefault="003B5CA2" w:rsidP="00FF0956">
      <w:pPr>
        <w:pStyle w:val="ListParagraph"/>
        <w:numPr>
          <w:ilvl w:val="0"/>
          <w:numId w:val="6"/>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Pemberian fasilitas/jasa </w:t>
      </w:r>
    </w:p>
    <w:p w:rsidR="003B5CA2" w:rsidRPr="007A6915" w:rsidRDefault="003B5CA2" w:rsidP="003B5CA2">
      <w:pPr>
        <w:pStyle w:val="ListParagraph"/>
        <w:spacing w:after="120" w:line="360" w:lineRule="auto"/>
        <w:ind w:left="1134"/>
        <w:jc w:val="both"/>
        <w:rPr>
          <w:rFonts w:ascii="Tahoma" w:hAnsi="Tahoma" w:cs="Tahoma"/>
          <w:color w:val="000000"/>
          <w:spacing w:val="-1"/>
          <w:sz w:val="24"/>
          <w:szCs w:val="24"/>
        </w:rPr>
      </w:pPr>
      <w:r w:rsidRPr="007A6915">
        <w:rPr>
          <w:rFonts w:ascii="Tahoma" w:hAnsi="Tahoma" w:cs="Tahoma"/>
          <w:color w:val="000000"/>
          <w:spacing w:val="-1"/>
          <w:sz w:val="24"/>
          <w:szCs w:val="24"/>
        </w:rPr>
        <w:lastRenderedPageBreak/>
        <w:t xml:space="preserve">Piutang yang timbul diakui berdasarkan fasilitas atau jasa yang telah diberikan oleh pemerintah pada akhir periode pelaporan, dikurangi dengan pembayaran atau uang muka yang telah diterima.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Pengukuran piutang transfer adalah sebagai berikut:</w:t>
      </w:r>
    </w:p>
    <w:p w:rsidR="003B5CA2" w:rsidRPr="007A6915" w:rsidRDefault="003B5CA2" w:rsidP="00FF0956">
      <w:pPr>
        <w:pStyle w:val="ListParagraph"/>
        <w:numPr>
          <w:ilvl w:val="0"/>
          <w:numId w:val="7"/>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Dana Bagi Hasil disajikan sebesar nilai yang belum diterima sampai dengan tanggal pelaporan dari setiap tagihan yang ditetapkan berdasarkan ketentuan transfer yang berlaku; </w:t>
      </w:r>
    </w:p>
    <w:p w:rsidR="003B5CA2" w:rsidRPr="007A6915" w:rsidRDefault="003B5CA2" w:rsidP="00FF0956">
      <w:pPr>
        <w:pStyle w:val="ListParagraph"/>
        <w:numPr>
          <w:ilvl w:val="0"/>
          <w:numId w:val="7"/>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Dana Alokasi  Umum  sebesar jumlah yang  belum diterima, dalam hal terdapat kekurangan transfer DAU dari Pemerintah Pusat ke kabupaten;</w:t>
      </w:r>
    </w:p>
    <w:p w:rsidR="003B5CA2" w:rsidRPr="007A6915" w:rsidRDefault="003B5CA2" w:rsidP="00FF0956">
      <w:pPr>
        <w:pStyle w:val="ListParagraph"/>
        <w:numPr>
          <w:ilvl w:val="0"/>
          <w:numId w:val="7"/>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Dana Alokasi Khusus, disajikan sebesar klaim yang telah diverifikasi dan disetujui oleh Pemerintah Pusat.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Pengukuran piutang ganti rugi berdasarkan pengakuan yang dikemukakan di  atas, dilakukan sebagai berikut: </w:t>
      </w:r>
    </w:p>
    <w:p w:rsidR="003B5CA2" w:rsidRPr="007A6915" w:rsidRDefault="003B5CA2" w:rsidP="00FF0956">
      <w:pPr>
        <w:pStyle w:val="ListParagraph"/>
        <w:numPr>
          <w:ilvl w:val="0"/>
          <w:numId w:val="24"/>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Disajikan sebagai aset lancar sebesar nilai yang jatuh tempo dalam tahun berjalan dan yang akan ditagih dalam 12 (dua belas) bulan ke depan berdasarkan surat ketentuan penyelesaian yang telah ditetapkan; </w:t>
      </w:r>
    </w:p>
    <w:p w:rsidR="003B5CA2" w:rsidRPr="007A6915" w:rsidRDefault="003B5CA2" w:rsidP="00FF0956">
      <w:pPr>
        <w:pStyle w:val="ListParagraph"/>
        <w:numPr>
          <w:ilvl w:val="0"/>
          <w:numId w:val="24"/>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Disajikan sebagai aset lainnya terhadap nilai yang akan dilunasi di atas 12 bulan berikutnya. </w:t>
      </w:r>
    </w:p>
    <w:p w:rsidR="003B5CA2" w:rsidRPr="007A6915" w:rsidRDefault="009D5780"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Pr>
          <w:rFonts w:ascii="Tahoma" w:hAnsi="Tahoma" w:cs="Tahoma"/>
          <w:color w:val="000000"/>
          <w:spacing w:val="-1"/>
          <w:sz w:val="24"/>
          <w:szCs w:val="24"/>
        </w:rPr>
        <w:t>Pengukuran b</w:t>
      </w:r>
      <w:r w:rsidR="003B5CA2" w:rsidRPr="007A6915">
        <w:rPr>
          <w:rFonts w:ascii="Tahoma" w:hAnsi="Tahoma" w:cs="Tahoma"/>
          <w:color w:val="000000"/>
          <w:spacing w:val="-1"/>
          <w:sz w:val="24"/>
          <w:szCs w:val="24"/>
        </w:rPr>
        <w:t xml:space="preserve">erikutnya </w:t>
      </w:r>
      <w:r w:rsidR="003B5CA2" w:rsidRPr="00997100">
        <w:rPr>
          <w:rFonts w:ascii="Tahoma" w:hAnsi="Tahoma" w:cs="Tahoma"/>
          <w:color w:val="000000"/>
          <w:spacing w:val="-1"/>
          <w:sz w:val="24"/>
          <w:szCs w:val="24"/>
        </w:rPr>
        <w:t>(Subsequent Measurement)</w:t>
      </w:r>
      <w:r>
        <w:rPr>
          <w:rFonts w:ascii="Tahoma" w:hAnsi="Tahoma" w:cs="Tahoma"/>
          <w:color w:val="000000"/>
          <w:spacing w:val="-1"/>
          <w:sz w:val="24"/>
          <w:szCs w:val="24"/>
        </w:rPr>
        <w:t xml:space="preserve"> terhadap pengakuan awal p</w:t>
      </w:r>
      <w:r w:rsidR="003B5CA2" w:rsidRPr="007A6915">
        <w:rPr>
          <w:rFonts w:ascii="Tahoma" w:hAnsi="Tahoma" w:cs="Tahoma"/>
          <w:color w:val="000000"/>
          <w:spacing w:val="-1"/>
          <w:sz w:val="24"/>
          <w:szCs w:val="24"/>
        </w:rPr>
        <w:t xml:space="preserve">iutang disajikan berdasarkan nilai nominal tagihan yang belum dilunasi tersebut dikurangi penyisihan kerugian piutang tidak tertagih. Apabila terjadi kondisi yang memungkinkan penghapusan piutang maka masing-masing jenis piutang disajikan setelah dikurangi piutang yang dihapuskan.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997100">
        <w:rPr>
          <w:rFonts w:ascii="Tahoma" w:hAnsi="Tahoma" w:cs="Tahoma"/>
          <w:color w:val="000000"/>
          <w:spacing w:val="-1"/>
          <w:sz w:val="24"/>
          <w:szCs w:val="24"/>
        </w:rPr>
        <w:lastRenderedPageBreak/>
        <w:t xml:space="preserve">Piutang disajikan sebesar nilai bersih yang dapat direalisasikan (net realizable value), yaitu selisih antara nilai nominal piutang dengan penyisihan piutang.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997100">
        <w:rPr>
          <w:rFonts w:ascii="Tahoma" w:hAnsi="Tahoma" w:cs="Tahoma"/>
          <w:color w:val="000000"/>
          <w:spacing w:val="-1"/>
          <w:sz w:val="24"/>
          <w:szCs w:val="24"/>
        </w:rPr>
        <w:t xml:space="preserve">Kualitas piutang dikelompokkan menjadi 4 (empat) dengan klasifikasi sebagai berikut: </w:t>
      </w:r>
    </w:p>
    <w:p w:rsidR="003B5CA2" w:rsidRPr="007A6915" w:rsidRDefault="003B5CA2" w:rsidP="00FF0956">
      <w:pPr>
        <w:pStyle w:val="ListParagraph"/>
        <w:widowControl w:val="0"/>
        <w:numPr>
          <w:ilvl w:val="0"/>
          <w:numId w:val="27"/>
        </w:numPr>
        <w:autoSpaceDE w:val="0"/>
        <w:autoSpaceDN w:val="0"/>
        <w:adjustRightInd w:val="0"/>
        <w:spacing w:after="120" w:line="360" w:lineRule="auto"/>
        <w:ind w:left="1080"/>
        <w:jc w:val="both"/>
        <w:rPr>
          <w:rFonts w:ascii="Tahoma" w:hAnsi="Tahoma" w:cs="Tahoma"/>
          <w:spacing w:val="-1"/>
          <w:sz w:val="24"/>
          <w:szCs w:val="24"/>
        </w:rPr>
      </w:pPr>
      <w:r w:rsidRPr="007A6915">
        <w:rPr>
          <w:rFonts w:ascii="Tahoma" w:hAnsi="Tahoma" w:cs="Tahoma"/>
          <w:spacing w:val="-1"/>
          <w:sz w:val="24"/>
          <w:szCs w:val="24"/>
        </w:rPr>
        <w:t xml:space="preserve">Kualitas Piutang Lancar; </w:t>
      </w:r>
    </w:p>
    <w:p w:rsidR="003B5CA2" w:rsidRPr="007A6915" w:rsidRDefault="003B5CA2" w:rsidP="00FF0956">
      <w:pPr>
        <w:pStyle w:val="ListParagraph"/>
        <w:widowControl w:val="0"/>
        <w:numPr>
          <w:ilvl w:val="0"/>
          <w:numId w:val="27"/>
        </w:numPr>
        <w:autoSpaceDE w:val="0"/>
        <w:autoSpaceDN w:val="0"/>
        <w:adjustRightInd w:val="0"/>
        <w:spacing w:after="120" w:line="360" w:lineRule="auto"/>
        <w:ind w:left="1080"/>
        <w:jc w:val="both"/>
        <w:rPr>
          <w:rFonts w:ascii="Tahoma" w:hAnsi="Tahoma" w:cs="Tahoma"/>
          <w:spacing w:val="-1"/>
          <w:sz w:val="24"/>
          <w:szCs w:val="24"/>
        </w:rPr>
      </w:pPr>
      <w:r w:rsidRPr="007A6915">
        <w:rPr>
          <w:rFonts w:ascii="Tahoma" w:hAnsi="Tahoma" w:cs="Tahoma"/>
          <w:spacing w:val="-1"/>
          <w:sz w:val="24"/>
          <w:szCs w:val="24"/>
        </w:rPr>
        <w:t>Kualitas Piutang Kurang Lancar;</w:t>
      </w:r>
    </w:p>
    <w:p w:rsidR="003B5CA2" w:rsidRPr="007A6915" w:rsidRDefault="003B5CA2" w:rsidP="00FF0956">
      <w:pPr>
        <w:pStyle w:val="ListParagraph"/>
        <w:widowControl w:val="0"/>
        <w:numPr>
          <w:ilvl w:val="0"/>
          <w:numId w:val="27"/>
        </w:numPr>
        <w:autoSpaceDE w:val="0"/>
        <w:autoSpaceDN w:val="0"/>
        <w:adjustRightInd w:val="0"/>
        <w:spacing w:after="120" w:line="360" w:lineRule="auto"/>
        <w:ind w:left="1080"/>
        <w:jc w:val="both"/>
        <w:rPr>
          <w:rFonts w:ascii="Tahoma" w:hAnsi="Tahoma" w:cs="Tahoma"/>
          <w:spacing w:val="-1"/>
          <w:sz w:val="24"/>
          <w:szCs w:val="24"/>
        </w:rPr>
      </w:pPr>
      <w:r w:rsidRPr="007A6915">
        <w:rPr>
          <w:rFonts w:ascii="Tahoma" w:hAnsi="Tahoma" w:cs="Tahoma"/>
          <w:spacing w:val="-1"/>
          <w:sz w:val="24"/>
          <w:szCs w:val="24"/>
        </w:rPr>
        <w:t xml:space="preserve">Kualitas Piutang Diragukan; </w:t>
      </w:r>
    </w:p>
    <w:p w:rsidR="003B5CA2" w:rsidRPr="007A6915" w:rsidRDefault="003B5CA2" w:rsidP="00FF0956">
      <w:pPr>
        <w:pStyle w:val="ListParagraph"/>
        <w:widowControl w:val="0"/>
        <w:numPr>
          <w:ilvl w:val="0"/>
          <w:numId w:val="27"/>
        </w:numPr>
        <w:autoSpaceDE w:val="0"/>
        <w:autoSpaceDN w:val="0"/>
        <w:adjustRightInd w:val="0"/>
        <w:spacing w:after="120" w:line="360" w:lineRule="auto"/>
        <w:ind w:left="1080"/>
        <w:jc w:val="both"/>
        <w:rPr>
          <w:rFonts w:ascii="Tahoma" w:hAnsi="Tahoma" w:cs="Tahoma"/>
          <w:color w:val="FF0000"/>
          <w:spacing w:val="-1"/>
          <w:sz w:val="24"/>
          <w:szCs w:val="24"/>
        </w:rPr>
      </w:pPr>
      <w:r w:rsidRPr="007A6915">
        <w:rPr>
          <w:rFonts w:ascii="Tahoma" w:hAnsi="Tahoma" w:cs="Tahoma"/>
          <w:spacing w:val="-1"/>
          <w:sz w:val="24"/>
          <w:szCs w:val="24"/>
        </w:rPr>
        <w:t>Kualitas Piutang Macet.</w:t>
      </w:r>
    </w:p>
    <w:p w:rsidR="003B5CA2" w:rsidRPr="00997100"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997100">
        <w:rPr>
          <w:rFonts w:ascii="Tahoma" w:hAnsi="Tahoma" w:cs="Tahoma"/>
          <w:color w:val="000000"/>
          <w:spacing w:val="-1"/>
          <w:sz w:val="24"/>
          <w:szCs w:val="24"/>
        </w:rPr>
        <w:t xml:space="preserve">Penggolongan Kualitas Piutang Pajak dapat dipilah </w:t>
      </w:r>
      <w:r w:rsidRPr="007A6915">
        <w:rPr>
          <w:rFonts w:ascii="Tahoma" w:hAnsi="Tahoma" w:cs="Tahoma"/>
          <w:color w:val="000000"/>
          <w:spacing w:val="-1"/>
          <w:sz w:val="24"/>
          <w:szCs w:val="24"/>
        </w:rPr>
        <w:t xml:space="preserve">berdasarkan cara pemungut pajak yang terdiri dari:  </w:t>
      </w:r>
    </w:p>
    <w:p w:rsidR="003B5CA2" w:rsidRPr="007A6915" w:rsidRDefault="003B5CA2" w:rsidP="00FF0956">
      <w:pPr>
        <w:pStyle w:val="ListParagraph"/>
        <w:numPr>
          <w:ilvl w:val="0"/>
          <w:numId w:val="29"/>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Pajak Dibayar Sendiri Oleh Wajib Pajak </w:t>
      </w:r>
      <w:r w:rsidRPr="007A6915">
        <w:rPr>
          <w:rFonts w:ascii="Tahoma" w:hAnsi="Tahoma" w:cs="Tahoma"/>
          <w:i/>
          <w:color w:val="000000"/>
          <w:spacing w:val="-1"/>
          <w:sz w:val="24"/>
          <w:szCs w:val="24"/>
        </w:rPr>
        <w:t>(self assessment)</w:t>
      </w:r>
      <w:r w:rsidRPr="007A6915">
        <w:rPr>
          <w:rFonts w:ascii="Tahoma" w:hAnsi="Tahoma" w:cs="Tahoma"/>
          <w:color w:val="000000"/>
          <w:spacing w:val="-1"/>
          <w:sz w:val="24"/>
          <w:szCs w:val="24"/>
        </w:rPr>
        <w:t xml:space="preserve">; dan </w:t>
      </w:r>
    </w:p>
    <w:p w:rsidR="000579BC" w:rsidRPr="005E01D0" w:rsidRDefault="003B5CA2" w:rsidP="00FF0956">
      <w:pPr>
        <w:pStyle w:val="ListParagraph"/>
        <w:numPr>
          <w:ilvl w:val="0"/>
          <w:numId w:val="29"/>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Pajak  Ditetapkan  Oleh Kepala Daerah </w:t>
      </w:r>
      <w:r w:rsidRPr="007A6915">
        <w:rPr>
          <w:rFonts w:ascii="Tahoma" w:hAnsi="Tahoma" w:cs="Tahoma"/>
          <w:i/>
          <w:color w:val="000000"/>
          <w:spacing w:val="-1"/>
          <w:sz w:val="24"/>
          <w:szCs w:val="24"/>
        </w:rPr>
        <w:t>(official assessment)</w:t>
      </w:r>
      <w:r w:rsidRPr="007A6915">
        <w:rPr>
          <w:rFonts w:ascii="Tahoma" w:hAnsi="Tahoma" w:cs="Tahoma"/>
          <w:color w:val="000000"/>
          <w:spacing w:val="-1"/>
          <w:sz w:val="24"/>
          <w:szCs w:val="24"/>
        </w:rPr>
        <w:t xml:space="preserve">.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Penggolongan Kualitas Pi</w:t>
      </w:r>
      <w:r w:rsidR="00912D73">
        <w:rPr>
          <w:rFonts w:ascii="Tahoma" w:hAnsi="Tahoma" w:cs="Tahoma"/>
          <w:color w:val="000000"/>
          <w:spacing w:val="-1"/>
          <w:sz w:val="24"/>
          <w:szCs w:val="24"/>
        </w:rPr>
        <w:t>utang Pajak yang pemungutannya dibayar s</w:t>
      </w:r>
      <w:r w:rsidRPr="007A6915">
        <w:rPr>
          <w:rFonts w:ascii="Tahoma" w:hAnsi="Tahoma" w:cs="Tahoma"/>
          <w:color w:val="000000"/>
          <w:spacing w:val="-1"/>
          <w:sz w:val="24"/>
          <w:szCs w:val="24"/>
        </w:rPr>
        <w:t xml:space="preserve">endiri oleh Wajib Pajak </w:t>
      </w:r>
      <w:r w:rsidRPr="00997100">
        <w:rPr>
          <w:rFonts w:ascii="Tahoma" w:hAnsi="Tahoma" w:cs="Tahoma"/>
          <w:color w:val="000000"/>
          <w:spacing w:val="-1"/>
          <w:sz w:val="24"/>
          <w:szCs w:val="24"/>
        </w:rPr>
        <w:t>(self assessment)</w:t>
      </w:r>
      <w:r w:rsidRPr="007A6915">
        <w:rPr>
          <w:rFonts w:ascii="Tahoma" w:hAnsi="Tahoma" w:cs="Tahoma"/>
          <w:color w:val="000000"/>
          <w:spacing w:val="-1"/>
          <w:sz w:val="24"/>
          <w:szCs w:val="24"/>
        </w:rPr>
        <w:t xml:space="preserve"> dilakukan dengan ketentuan:</w:t>
      </w:r>
    </w:p>
    <w:p w:rsidR="003B5CA2" w:rsidRPr="007A6915" w:rsidRDefault="003B5CA2" w:rsidP="00FF0956">
      <w:pPr>
        <w:pStyle w:val="ListParagraph"/>
        <w:numPr>
          <w:ilvl w:val="0"/>
          <w:numId w:val="8"/>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Kualitas lancar, dengan kriteria:</w:t>
      </w:r>
    </w:p>
    <w:p w:rsidR="003B5CA2" w:rsidRPr="007A6915" w:rsidRDefault="003B5CA2" w:rsidP="00FF0956">
      <w:pPr>
        <w:pStyle w:val="ListParagraph"/>
        <w:numPr>
          <w:ilvl w:val="0"/>
          <w:numId w:val="31"/>
        </w:numPr>
        <w:spacing w:after="120" w:line="360" w:lineRule="auto"/>
        <w:ind w:left="1440"/>
        <w:jc w:val="both"/>
        <w:rPr>
          <w:rFonts w:ascii="Tahoma" w:hAnsi="Tahoma" w:cs="Tahoma"/>
          <w:color w:val="000000"/>
          <w:spacing w:val="-1"/>
          <w:sz w:val="24"/>
          <w:szCs w:val="24"/>
        </w:rPr>
      </w:pPr>
      <w:r w:rsidRPr="007A6915">
        <w:rPr>
          <w:rFonts w:ascii="Tahoma" w:hAnsi="Tahoma" w:cs="Tahoma"/>
          <w:color w:val="000000"/>
          <w:spacing w:val="-1"/>
          <w:sz w:val="24"/>
          <w:szCs w:val="24"/>
        </w:rPr>
        <w:t>Umur piutang kurang dari 1 tahun; dan/atau</w:t>
      </w:r>
    </w:p>
    <w:p w:rsidR="003B5CA2" w:rsidRPr="007A6915" w:rsidRDefault="003B5CA2" w:rsidP="00FF0956">
      <w:pPr>
        <w:pStyle w:val="ListParagraph"/>
        <w:numPr>
          <w:ilvl w:val="0"/>
          <w:numId w:val="31"/>
        </w:numPr>
        <w:spacing w:after="120" w:line="360" w:lineRule="auto"/>
        <w:ind w:left="1440"/>
        <w:jc w:val="both"/>
        <w:rPr>
          <w:rFonts w:ascii="Tahoma" w:hAnsi="Tahoma" w:cs="Tahoma"/>
          <w:color w:val="000000"/>
          <w:spacing w:val="-1"/>
          <w:sz w:val="24"/>
          <w:szCs w:val="24"/>
        </w:rPr>
      </w:pPr>
      <w:r w:rsidRPr="007A6915">
        <w:rPr>
          <w:rFonts w:ascii="Tahoma" w:hAnsi="Tahoma" w:cs="Tahoma"/>
          <w:color w:val="000000"/>
          <w:spacing w:val="-1"/>
          <w:sz w:val="24"/>
          <w:szCs w:val="24"/>
        </w:rPr>
        <w:t>Wajib Pajak menyetujui hasil p</w:t>
      </w:r>
      <w:r w:rsidR="007E02F3">
        <w:rPr>
          <w:rFonts w:ascii="Tahoma" w:hAnsi="Tahoma" w:cs="Tahoma"/>
          <w:color w:val="000000"/>
          <w:spacing w:val="-1"/>
          <w:sz w:val="24"/>
          <w:szCs w:val="24"/>
        </w:rPr>
        <w:t>e</w:t>
      </w:r>
      <w:r w:rsidRPr="007A6915">
        <w:rPr>
          <w:rFonts w:ascii="Tahoma" w:hAnsi="Tahoma" w:cs="Tahoma"/>
          <w:color w:val="000000"/>
          <w:spacing w:val="-1"/>
          <w:sz w:val="24"/>
          <w:szCs w:val="24"/>
        </w:rPr>
        <w:t>meriksaan; dan/atau</w:t>
      </w:r>
    </w:p>
    <w:p w:rsidR="003B5CA2" w:rsidRPr="007A6915" w:rsidRDefault="003B5CA2" w:rsidP="00FF0956">
      <w:pPr>
        <w:pStyle w:val="ListParagraph"/>
        <w:numPr>
          <w:ilvl w:val="0"/>
          <w:numId w:val="31"/>
        </w:numPr>
        <w:spacing w:after="120" w:line="360" w:lineRule="auto"/>
        <w:ind w:left="144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kooperatif; dan/atau </w:t>
      </w:r>
    </w:p>
    <w:p w:rsidR="003B5CA2" w:rsidRPr="007A6915" w:rsidRDefault="003B5CA2" w:rsidP="00FF0956">
      <w:pPr>
        <w:pStyle w:val="ListParagraph"/>
        <w:numPr>
          <w:ilvl w:val="0"/>
          <w:numId w:val="31"/>
        </w:numPr>
        <w:spacing w:after="120" w:line="360" w:lineRule="auto"/>
        <w:ind w:left="144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likuid; dan/atau  </w:t>
      </w:r>
    </w:p>
    <w:p w:rsidR="003B5CA2" w:rsidRPr="007A6915" w:rsidRDefault="003B5CA2" w:rsidP="00FF0956">
      <w:pPr>
        <w:pStyle w:val="ListParagraph"/>
        <w:numPr>
          <w:ilvl w:val="0"/>
          <w:numId w:val="31"/>
        </w:numPr>
        <w:spacing w:after="120" w:line="360" w:lineRule="auto"/>
        <w:ind w:left="1440"/>
        <w:jc w:val="both"/>
        <w:rPr>
          <w:rFonts w:ascii="Tahoma" w:hAnsi="Tahoma" w:cs="Tahoma"/>
          <w:color w:val="000000"/>
          <w:spacing w:val="-1"/>
          <w:sz w:val="24"/>
          <w:szCs w:val="24"/>
        </w:rPr>
      </w:pPr>
      <w:r w:rsidRPr="007A6915">
        <w:rPr>
          <w:rFonts w:ascii="Tahoma" w:hAnsi="Tahoma" w:cs="Tahoma"/>
          <w:color w:val="000000"/>
          <w:spacing w:val="-1"/>
          <w:sz w:val="24"/>
          <w:szCs w:val="24"/>
        </w:rPr>
        <w:t>Wajib Pajak tidak mengajukan keberatan/banding.</w:t>
      </w:r>
    </w:p>
    <w:p w:rsidR="003B5CA2" w:rsidRPr="007A6915" w:rsidRDefault="003B5CA2" w:rsidP="00FF0956">
      <w:pPr>
        <w:pStyle w:val="ListParagraph"/>
        <w:numPr>
          <w:ilvl w:val="0"/>
          <w:numId w:val="8"/>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Kualitas Kurang Lancar, dengan kriteria:</w:t>
      </w:r>
    </w:p>
    <w:p w:rsidR="003B5CA2" w:rsidRPr="007A6915" w:rsidRDefault="004A479F" w:rsidP="00FF0956">
      <w:pPr>
        <w:pStyle w:val="ListParagraph"/>
        <w:numPr>
          <w:ilvl w:val="0"/>
          <w:numId w:val="32"/>
        </w:numPr>
        <w:spacing w:after="120" w:line="360" w:lineRule="auto"/>
        <w:ind w:left="1418" w:hanging="338"/>
        <w:jc w:val="both"/>
        <w:rPr>
          <w:rFonts w:ascii="Tahoma" w:hAnsi="Tahoma" w:cs="Tahoma"/>
          <w:color w:val="000000"/>
          <w:spacing w:val="-1"/>
          <w:sz w:val="24"/>
          <w:szCs w:val="24"/>
        </w:rPr>
      </w:pPr>
      <w:r>
        <w:rPr>
          <w:rFonts w:ascii="Tahoma" w:hAnsi="Tahoma" w:cs="Tahoma"/>
          <w:color w:val="000000"/>
          <w:spacing w:val="-1"/>
          <w:sz w:val="24"/>
          <w:szCs w:val="24"/>
        </w:rPr>
        <w:t>Umur piutang 1 sampai dengan kurang dari 3</w:t>
      </w:r>
      <w:r w:rsidR="003B5CA2" w:rsidRPr="007A6915">
        <w:rPr>
          <w:rFonts w:ascii="Tahoma" w:hAnsi="Tahoma" w:cs="Tahoma"/>
          <w:color w:val="000000"/>
          <w:spacing w:val="-1"/>
          <w:sz w:val="24"/>
          <w:szCs w:val="24"/>
        </w:rPr>
        <w:t xml:space="preserve"> tahun; dan/atau </w:t>
      </w:r>
    </w:p>
    <w:p w:rsidR="003B5CA2" w:rsidRPr="007A6915" w:rsidRDefault="003B5CA2" w:rsidP="00FF0956">
      <w:pPr>
        <w:pStyle w:val="ListParagraph"/>
        <w:numPr>
          <w:ilvl w:val="0"/>
          <w:numId w:val="32"/>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kurang kooperatif dalam pemeriksaan; dan/atau </w:t>
      </w:r>
    </w:p>
    <w:p w:rsidR="003B5CA2" w:rsidRPr="007A6915" w:rsidRDefault="003B5CA2" w:rsidP="00FF0956">
      <w:pPr>
        <w:pStyle w:val="ListParagraph"/>
        <w:numPr>
          <w:ilvl w:val="0"/>
          <w:numId w:val="32"/>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menyetujui sebagian hasil pemeriksaan; dan/atau </w:t>
      </w:r>
    </w:p>
    <w:p w:rsidR="003B5CA2" w:rsidRPr="007A6915" w:rsidRDefault="003B5CA2" w:rsidP="00FF0956">
      <w:pPr>
        <w:pStyle w:val="ListParagraph"/>
        <w:numPr>
          <w:ilvl w:val="0"/>
          <w:numId w:val="32"/>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mengajukan keberatan/banding.</w:t>
      </w:r>
    </w:p>
    <w:p w:rsidR="003B5CA2" w:rsidRPr="007A6915" w:rsidRDefault="003B5CA2" w:rsidP="00FF0956">
      <w:pPr>
        <w:pStyle w:val="ListParagraph"/>
        <w:numPr>
          <w:ilvl w:val="0"/>
          <w:numId w:val="8"/>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Kualitas Diragukan, dengan kriteria :</w:t>
      </w:r>
    </w:p>
    <w:p w:rsidR="003B5CA2" w:rsidRPr="007A6915" w:rsidRDefault="003B5CA2" w:rsidP="00FF0956">
      <w:pPr>
        <w:pStyle w:val="ListParagraph"/>
        <w:numPr>
          <w:ilvl w:val="0"/>
          <w:numId w:val="33"/>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Umur piutang </w:t>
      </w:r>
      <w:r w:rsidR="004A479F">
        <w:rPr>
          <w:rFonts w:ascii="Tahoma" w:hAnsi="Tahoma" w:cs="Tahoma"/>
          <w:color w:val="000000"/>
          <w:spacing w:val="-1"/>
          <w:sz w:val="24"/>
          <w:szCs w:val="24"/>
        </w:rPr>
        <w:t xml:space="preserve"> 3</w:t>
      </w:r>
      <w:r w:rsidRPr="007A6915">
        <w:rPr>
          <w:rFonts w:ascii="Tahoma" w:hAnsi="Tahoma" w:cs="Tahoma"/>
          <w:color w:val="000000"/>
          <w:spacing w:val="-1"/>
          <w:sz w:val="24"/>
          <w:szCs w:val="24"/>
        </w:rPr>
        <w:t xml:space="preserve"> sampai dengan </w:t>
      </w:r>
      <w:r w:rsidR="004A479F">
        <w:rPr>
          <w:rFonts w:ascii="Tahoma" w:hAnsi="Tahoma" w:cs="Tahoma"/>
          <w:color w:val="000000"/>
          <w:spacing w:val="-1"/>
          <w:sz w:val="24"/>
          <w:szCs w:val="24"/>
        </w:rPr>
        <w:t xml:space="preserve">kurang dari </w:t>
      </w:r>
      <w:r w:rsidRPr="007A6915">
        <w:rPr>
          <w:rFonts w:ascii="Tahoma" w:hAnsi="Tahoma" w:cs="Tahoma"/>
          <w:color w:val="000000"/>
          <w:spacing w:val="-1"/>
          <w:sz w:val="24"/>
          <w:szCs w:val="24"/>
        </w:rPr>
        <w:t xml:space="preserve">5 tahun; dan/atau </w:t>
      </w:r>
    </w:p>
    <w:p w:rsidR="003B5CA2" w:rsidRPr="007A6915" w:rsidRDefault="003B5CA2" w:rsidP="00FF0956">
      <w:pPr>
        <w:pStyle w:val="ListParagraph"/>
        <w:numPr>
          <w:ilvl w:val="0"/>
          <w:numId w:val="33"/>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lastRenderedPageBreak/>
        <w:t xml:space="preserve">Wajib Pajak tidak kooperatif dalam pemeriksaan; dan/atau </w:t>
      </w:r>
    </w:p>
    <w:p w:rsidR="003B5CA2" w:rsidRPr="007A6915" w:rsidRDefault="003B5CA2" w:rsidP="00FF0956">
      <w:pPr>
        <w:pStyle w:val="ListParagraph"/>
        <w:widowControl w:val="0"/>
        <w:numPr>
          <w:ilvl w:val="0"/>
          <w:numId w:val="33"/>
        </w:numPr>
        <w:autoSpaceDE w:val="0"/>
        <w:autoSpaceDN w:val="0"/>
        <w:adjustRightInd w:val="0"/>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tidak menyetujui seluruh hasil pemeriksaan; dan/atau </w:t>
      </w:r>
    </w:p>
    <w:p w:rsidR="003B5CA2" w:rsidRPr="007A6915" w:rsidRDefault="003B5CA2" w:rsidP="00FF0956">
      <w:pPr>
        <w:pStyle w:val="ListParagraph"/>
        <w:numPr>
          <w:ilvl w:val="0"/>
          <w:numId w:val="33"/>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mengalami kesulitan likuiditas.</w:t>
      </w:r>
    </w:p>
    <w:p w:rsidR="003B5CA2" w:rsidRPr="007A6915" w:rsidRDefault="003B5CA2" w:rsidP="00FF0956">
      <w:pPr>
        <w:pStyle w:val="ListParagraph"/>
        <w:numPr>
          <w:ilvl w:val="0"/>
          <w:numId w:val="8"/>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Macet, dengan kriteria: </w:t>
      </w:r>
    </w:p>
    <w:p w:rsidR="003B5CA2" w:rsidRPr="007A6915" w:rsidRDefault="003B5CA2" w:rsidP="00FF0956">
      <w:pPr>
        <w:pStyle w:val="ListParagraph"/>
        <w:numPr>
          <w:ilvl w:val="0"/>
          <w:numId w:val="34"/>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Umur piutang </w:t>
      </w:r>
      <w:r w:rsidR="004A479F">
        <w:rPr>
          <w:rFonts w:ascii="Tahoma" w:hAnsi="Tahoma" w:cs="Tahoma"/>
          <w:color w:val="000000"/>
          <w:spacing w:val="-1"/>
          <w:sz w:val="24"/>
          <w:szCs w:val="24"/>
        </w:rPr>
        <w:t>5</w:t>
      </w:r>
      <w:r w:rsidRPr="007A6915">
        <w:rPr>
          <w:rFonts w:ascii="Tahoma" w:hAnsi="Tahoma" w:cs="Tahoma"/>
          <w:color w:val="000000"/>
          <w:spacing w:val="-1"/>
          <w:sz w:val="24"/>
          <w:szCs w:val="24"/>
        </w:rPr>
        <w:t xml:space="preserve"> tahun</w:t>
      </w:r>
      <w:r w:rsidR="004A479F">
        <w:rPr>
          <w:rFonts w:ascii="Tahoma" w:hAnsi="Tahoma" w:cs="Tahoma"/>
          <w:color w:val="000000"/>
          <w:spacing w:val="-1"/>
          <w:sz w:val="24"/>
          <w:szCs w:val="24"/>
        </w:rPr>
        <w:t xml:space="preserve"> keatas</w:t>
      </w:r>
      <w:r w:rsidRPr="007A6915">
        <w:rPr>
          <w:rFonts w:ascii="Tahoma" w:hAnsi="Tahoma" w:cs="Tahoma"/>
          <w:color w:val="000000"/>
          <w:spacing w:val="-1"/>
          <w:sz w:val="24"/>
          <w:szCs w:val="24"/>
        </w:rPr>
        <w:t>; dan/atau</w:t>
      </w:r>
    </w:p>
    <w:p w:rsidR="003B5CA2" w:rsidRPr="007A6915" w:rsidRDefault="003B5CA2" w:rsidP="00FF0956">
      <w:pPr>
        <w:pStyle w:val="ListParagraph"/>
        <w:numPr>
          <w:ilvl w:val="0"/>
          <w:numId w:val="34"/>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tidak ditemukan; dan/atau</w:t>
      </w:r>
    </w:p>
    <w:p w:rsidR="003B5CA2" w:rsidRPr="007A6915" w:rsidRDefault="003B5CA2" w:rsidP="00FF0956">
      <w:pPr>
        <w:pStyle w:val="ListParagraph"/>
        <w:numPr>
          <w:ilvl w:val="0"/>
          <w:numId w:val="34"/>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bangkrut/meninggal dunia; dan/atau</w:t>
      </w:r>
    </w:p>
    <w:p w:rsidR="003B5CA2" w:rsidRPr="007A6915" w:rsidRDefault="003B5CA2" w:rsidP="00FF0956">
      <w:pPr>
        <w:pStyle w:val="ListParagraph"/>
        <w:numPr>
          <w:ilvl w:val="0"/>
          <w:numId w:val="34"/>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mengalami musibah </w:t>
      </w:r>
      <w:r w:rsidRPr="007A6915">
        <w:rPr>
          <w:rFonts w:ascii="Tahoma" w:hAnsi="Tahoma" w:cs="Tahoma"/>
          <w:i/>
          <w:color w:val="000000"/>
          <w:spacing w:val="-1"/>
          <w:sz w:val="24"/>
          <w:szCs w:val="24"/>
        </w:rPr>
        <w:t>(force majeure)</w:t>
      </w:r>
      <w:r w:rsidRPr="007A6915">
        <w:rPr>
          <w:rFonts w:ascii="Tahoma" w:hAnsi="Tahoma" w:cs="Tahoma"/>
          <w:color w:val="000000"/>
          <w:spacing w:val="-1"/>
          <w:sz w:val="24"/>
          <w:szCs w:val="24"/>
        </w:rPr>
        <w:t xml:space="preserve">.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Penggolongan kualitas piutang pajak yang pemungutannya ditetapkan  oleh Kepala Daerah </w:t>
      </w:r>
      <w:r w:rsidRPr="00997100">
        <w:rPr>
          <w:rFonts w:ascii="Tahoma" w:hAnsi="Tahoma" w:cs="Tahoma"/>
          <w:color w:val="000000"/>
          <w:spacing w:val="-1"/>
          <w:sz w:val="24"/>
          <w:szCs w:val="24"/>
        </w:rPr>
        <w:t>(</w:t>
      </w:r>
      <w:r w:rsidRPr="006B679B">
        <w:rPr>
          <w:rFonts w:ascii="Tahoma" w:hAnsi="Tahoma" w:cs="Tahoma"/>
          <w:i/>
          <w:color w:val="000000"/>
          <w:spacing w:val="-1"/>
          <w:sz w:val="24"/>
          <w:szCs w:val="24"/>
        </w:rPr>
        <w:t>official assessment</w:t>
      </w:r>
      <w:r w:rsidRPr="00997100">
        <w:rPr>
          <w:rFonts w:ascii="Tahoma" w:hAnsi="Tahoma" w:cs="Tahoma"/>
          <w:color w:val="000000"/>
          <w:spacing w:val="-1"/>
          <w:sz w:val="24"/>
          <w:szCs w:val="24"/>
        </w:rPr>
        <w:t>)</w:t>
      </w:r>
      <w:r w:rsidRPr="007A6915">
        <w:rPr>
          <w:rFonts w:ascii="Tahoma" w:hAnsi="Tahoma" w:cs="Tahoma"/>
          <w:color w:val="000000"/>
          <w:spacing w:val="-1"/>
          <w:sz w:val="24"/>
          <w:szCs w:val="24"/>
        </w:rPr>
        <w:t xml:space="preserve"> dilakukan dengan ketentuan:</w:t>
      </w:r>
    </w:p>
    <w:p w:rsidR="003B5CA2" w:rsidRPr="007A6915" w:rsidRDefault="003B5CA2" w:rsidP="00FF0956">
      <w:pPr>
        <w:pStyle w:val="ListParagraph"/>
        <w:numPr>
          <w:ilvl w:val="0"/>
          <w:numId w:val="9"/>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Lancar, dengan kriteria: </w:t>
      </w:r>
    </w:p>
    <w:p w:rsidR="003B5CA2" w:rsidRPr="007A6915" w:rsidRDefault="003B5CA2" w:rsidP="00FF0956">
      <w:pPr>
        <w:pStyle w:val="ListParagraph"/>
        <w:numPr>
          <w:ilvl w:val="0"/>
          <w:numId w:val="36"/>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Umur piutang kurang dari 1 tahun; dan/atau</w:t>
      </w:r>
    </w:p>
    <w:p w:rsidR="003B5CA2" w:rsidRPr="007A6915" w:rsidRDefault="003B5CA2" w:rsidP="00FF0956">
      <w:pPr>
        <w:pStyle w:val="ListParagraph"/>
        <w:numPr>
          <w:ilvl w:val="0"/>
          <w:numId w:val="36"/>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kooperatif; dan/atau</w:t>
      </w:r>
    </w:p>
    <w:p w:rsidR="003B5CA2" w:rsidRPr="007A6915" w:rsidRDefault="003B5CA2" w:rsidP="00FF0956">
      <w:pPr>
        <w:pStyle w:val="ListParagraph"/>
        <w:numPr>
          <w:ilvl w:val="0"/>
          <w:numId w:val="36"/>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likuid; dan/atau</w:t>
      </w:r>
    </w:p>
    <w:p w:rsidR="003B5CA2" w:rsidRPr="007A6915" w:rsidRDefault="003B5CA2" w:rsidP="00FF0956">
      <w:pPr>
        <w:pStyle w:val="ListParagraph"/>
        <w:numPr>
          <w:ilvl w:val="0"/>
          <w:numId w:val="36"/>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tidak mengajukan keberatan/banding. </w:t>
      </w:r>
    </w:p>
    <w:p w:rsidR="003B5CA2" w:rsidRPr="007A6915" w:rsidRDefault="003B5CA2" w:rsidP="00FF0956">
      <w:pPr>
        <w:pStyle w:val="ListParagraph"/>
        <w:numPr>
          <w:ilvl w:val="0"/>
          <w:numId w:val="9"/>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Kualitas Kurang Lancar, dengan kriteria:</w:t>
      </w:r>
    </w:p>
    <w:p w:rsidR="003B5CA2" w:rsidRPr="007A6915" w:rsidRDefault="003B5CA2" w:rsidP="00FF0956">
      <w:pPr>
        <w:pStyle w:val="ListParagraph"/>
        <w:numPr>
          <w:ilvl w:val="0"/>
          <w:numId w:val="37"/>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Umur piutang 1 sampai dengan </w:t>
      </w:r>
      <w:r w:rsidR="004A479F">
        <w:rPr>
          <w:rFonts w:ascii="Tahoma" w:hAnsi="Tahoma" w:cs="Tahoma"/>
          <w:color w:val="000000"/>
          <w:spacing w:val="-1"/>
          <w:sz w:val="24"/>
          <w:szCs w:val="24"/>
        </w:rPr>
        <w:t>kurang dari 3</w:t>
      </w:r>
      <w:r w:rsidRPr="007A6915">
        <w:rPr>
          <w:rFonts w:ascii="Tahoma" w:hAnsi="Tahoma" w:cs="Tahoma"/>
          <w:color w:val="000000"/>
          <w:spacing w:val="-1"/>
          <w:sz w:val="24"/>
          <w:szCs w:val="24"/>
        </w:rPr>
        <w:t xml:space="preserve"> tahun; dan/atau</w:t>
      </w:r>
    </w:p>
    <w:p w:rsidR="003B5CA2" w:rsidRPr="007A6915" w:rsidRDefault="003B5CA2" w:rsidP="00FF0956">
      <w:pPr>
        <w:pStyle w:val="ListParagraph"/>
        <w:numPr>
          <w:ilvl w:val="0"/>
          <w:numId w:val="37"/>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kurang kooperatif; dan/atau</w:t>
      </w:r>
    </w:p>
    <w:p w:rsidR="003B5CA2" w:rsidRPr="007A6915" w:rsidRDefault="003B5CA2" w:rsidP="00FF0956">
      <w:pPr>
        <w:pStyle w:val="ListParagraph"/>
        <w:numPr>
          <w:ilvl w:val="0"/>
          <w:numId w:val="37"/>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mengajukan keberatan/banding.  </w:t>
      </w:r>
    </w:p>
    <w:p w:rsidR="003B5CA2" w:rsidRPr="007A6915" w:rsidRDefault="003B5CA2" w:rsidP="00FF0956">
      <w:pPr>
        <w:pStyle w:val="ListParagraph"/>
        <w:numPr>
          <w:ilvl w:val="0"/>
          <w:numId w:val="9"/>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Kualitas Diragukan, dengan kriteria:</w:t>
      </w:r>
    </w:p>
    <w:p w:rsidR="003B5CA2" w:rsidRPr="007A6915" w:rsidRDefault="003B5CA2" w:rsidP="00FF0956">
      <w:pPr>
        <w:pStyle w:val="ListParagraph"/>
        <w:numPr>
          <w:ilvl w:val="0"/>
          <w:numId w:val="38"/>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Umur piutang </w:t>
      </w:r>
      <w:r w:rsidR="004A479F">
        <w:rPr>
          <w:rFonts w:ascii="Tahoma" w:hAnsi="Tahoma" w:cs="Tahoma"/>
          <w:color w:val="000000"/>
          <w:spacing w:val="-1"/>
          <w:sz w:val="24"/>
          <w:szCs w:val="24"/>
        </w:rPr>
        <w:t>3</w:t>
      </w:r>
      <w:r w:rsidRPr="007A6915">
        <w:rPr>
          <w:rFonts w:ascii="Tahoma" w:hAnsi="Tahoma" w:cs="Tahoma"/>
          <w:color w:val="000000"/>
          <w:spacing w:val="-1"/>
          <w:sz w:val="24"/>
          <w:szCs w:val="24"/>
        </w:rPr>
        <w:t xml:space="preserve"> sampai dengan </w:t>
      </w:r>
      <w:r w:rsidR="004A479F">
        <w:rPr>
          <w:rFonts w:ascii="Tahoma" w:hAnsi="Tahoma" w:cs="Tahoma"/>
          <w:color w:val="000000"/>
          <w:spacing w:val="-1"/>
          <w:sz w:val="24"/>
          <w:szCs w:val="24"/>
        </w:rPr>
        <w:t xml:space="preserve">kurang dari 5 </w:t>
      </w:r>
      <w:r w:rsidRPr="007A6915">
        <w:rPr>
          <w:rFonts w:ascii="Tahoma" w:hAnsi="Tahoma" w:cs="Tahoma"/>
          <w:color w:val="000000"/>
          <w:spacing w:val="-1"/>
          <w:sz w:val="24"/>
          <w:szCs w:val="24"/>
        </w:rPr>
        <w:t>tahun; dan/atau</w:t>
      </w:r>
    </w:p>
    <w:p w:rsidR="003B5CA2" w:rsidRPr="007A6915" w:rsidRDefault="003B5CA2" w:rsidP="00FF0956">
      <w:pPr>
        <w:pStyle w:val="ListParagraph"/>
        <w:numPr>
          <w:ilvl w:val="0"/>
          <w:numId w:val="38"/>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tidak kooperatif; dan/atau</w:t>
      </w:r>
    </w:p>
    <w:p w:rsidR="003B5CA2" w:rsidRPr="007A6915" w:rsidRDefault="003B5CA2" w:rsidP="00FF0956">
      <w:pPr>
        <w:pStyle w:val="ListParagraph"/>
        <w:numPr>
          <w:ilvl w:val="0"/>
          <w:numId w:val="38"/>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Wajib Pajak mengalami kesulitan likuiditas. </w:t>
      </w:r>
    </w:p>
    <w:p w:rsidR="003B5CA2" w:rsidRPr="007A6915" w:rsidRDefault="003B5CA2" w:rsidP="00FF0956">
      <w:pPr>
        <w:pStyle w:val="ListParagraph"/>
        <w:numPr>
          <w:ilvl w:val="0"/>
          <w:numId w:val="9"/>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Macet, dengan kriteria: </w:t>
      </w:r>
    </w:p>
    <w:p w:rsidR="003B5CA2" w:rsidRPr="007A6915" w:rsidRDefault="003B5CA2" w:rsidP="00FF0956">
      <w:pPr>
        <w:pStyle w:val="ListParagraph"/>
        <w:numPr>
          <w:ilvl w:val="0"/>
          <w:numId w:val="39"/>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Umur piutang </w:t>
      </w:r>
      <w:r w:rsidR="004A479F">
        <w:rPr>
          <w:rFonts w:ascii="Tahoma" w:hAnsi="Tahoma" w:cs="Tahoma"/>
          <w:color w:val="000000"/>
          <w:spacing w:val="-1"/>
          <w:sz w:val="24"/>
          <w:szCs w:val="24"/>
        </w:rPr>
        <w:t>5 tahun keatas</w:t>
      </w:r>
      <w:r w:rsidRPr="007A6915">
        <w:rPr>
          <w:rFonts w:ascii="Tahoma" w:hAnsi="Tahoma" w:cs="Tahoma"/>
          <w:color w:val="000000"/>
          <w:spacing w:val="-1"/>
          <w:sz w:val="24"/>
          <w:szCs w:val="24"/>
        </w:rPr>
        <w:t>; dan/atau</w:t>
      </w:r>
    </w:p>
    <w:p w:rsidR="003B5CA2" w:rsidRPr="007A6915" w:rsidRDefault="003B5CA2" w:rsidP="00FF0956">
      <w:pPr>
        <w:pStyle w:val="ListParagraph"/>
        <w:numPr>
          <w:ilvl w:val="0"/>
          <w:numId w:val="39"/>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tidak ditemukan; dan/atau</w:t>
      </w:r>
    </w:p>
    <w:p w:rsidR="003B5CA2" w:rsidRPr="007A6915" w:rsidRDefault="003B5CA2" w:rsidP="00FF0956">
      <w:pPr>
        <w:pStyle w:val="ListParagraph"/>
        <w:numPr>
          <w:ilvl w:val="0"/>
          <w:numId w:val="39"/>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bangkrut/meninggal dunia; dan/atau</w:t>
      </w:r>
    </w:p>
    <w:p w:rsidR="003B5CA2" w:rsidRPr="007A6915" w:rsidRDefault="003B5CA2" w:rsidP="00FF0956">
      <w:pPr>
        <w:pStyle w:val="ListParagraph"/>
        <w:numPr>
          <w:ilvl w:val="0"/>
          <w:numId w:val="39"/>
        </w:numPr>
        <w:spacing w:after="120" w:line="360" w:lineRule="auto"/>
        <w:ind w:left="1418" w:hanging="338"/>
        <w:jc w:val="both"/>
        <w:rPr>
          <w:rFonts w:ascii="Tahoma" w:hAnsi="Tahoma" w:cs="Tahoma"/>
          <w:color w:val="000000"/>
          <w:spacing w:val="-1"/>
          <w:sz w:val="24"/>
          <w:szCs w:val="24"/>
        </w:rPr>
      </w:pPr>
      <w:r w:rsidRPr="007A6915">
        <w:rPr>
          <w:rFonts w:ascii="Tahoma" w:hAnsi="Tahoma" w:cs="Tahoma"/>
          <w:color w:val="000000"/>
          <w:spacing w:val="-1"/>
          <w:sz w:val="24"/>
          <w:szCs w:val="24"/>
        </w:rPr>
        <w:t>Wajib Pajak mengalami musibah (</w:t>
      </w:r>
      <w:r w:rsidRPr="007A6915">
        <w:rPr>
          <w:rFonts w:ascii="Tahoma" w:hAnsi="Tahoma" w:cs="Tahoma"/>
          <w:i/>
          <w:color w:val="000000"/>
          <w:spacing w:val="-1"/>
          <w:sz w:val="24"/>
          <w:szCs w:val="24"/>
        </w:rPr>
        <w:t>force majeure)</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lastRenderedPageBreak/>
        <w:t>Penggolonga</w:t>
      </w:r>
      <w:r w:rsidR="006B679B">
        <w:rPr>
          <w:rFonts w:ascii="Tahoma" w:hAnsi="Tahoma" w:cs="Tahoma"/>
          <w:color w:val="000000"/>
          <w:spacing w:val="-1"/>
          <w:sz w:val="24"/>
          <w:szCs w:val="24"/>
        </w:rPr>
        <w:t>n Kualitas Piutang Bukan Pajak k</w:t>
      </w:r>
      <w:r w:rsidRPr="007A6915">
        <w:rPr>
          <w:rFonts w:ascii="Tahoma" w:hAnsi="Tahoma" w:cs="Tahoma"/>
          <w:color w:val="000000"/>
          <w:spacing w:val="-1"/>
          <w:sz w:val="24"/>
          <w:szCs w:val="24"/>
        </w:rPr>
        <w:t>husus untuk objek Retribusi, dapat</w:t>
      </w:r>
      <w:r w:rsidRPr="00997100">
        <w:rPr>
          <w:rFonts w:ascii="Tahoma" w:hAnsi="Tahoma" w:cs="Tahoma"/>
          <w:color w:val="000000"/>
          <w:spacing w:val="-1"/>
          <w:sz w:val="24"/>
          <w:szCs w:val="24"/>
        </w:rPr>
        <w:t xml:space="preserve"> </w:t>
      </w:r>
      <w:r w:rsidRPr="007A6915">
        <w:rPr>
          <w:rFonts w:ascii="Tahoma" w:hAnsi="Tahoma" w:cs="Tahoma"/>
          <w:color w:val="000000"/>
          <w:spacing w:val="-1"/>
          <w:sz w:val="24"/>
          <w:szCs w:val="24"/>
        </w:rPr>
        <w:t xml:space="preserve">dipilah berdasarkan karakteristik sebagai berikut: </w:t>
      </w:r>
    </w:p>
    <w:p w:rsidR="003B5CA2" w:rsidRPr="007A6915" w:rsidRDefault="003B5CA2" w:rsidP="00FF0956">
      <w:pPr>
        <w:numPr>
          <w:ilvl w:val="0"/>
          <w:numId w:val="41"/>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Lancar, jika umur piutang </w:t>
      </w:r>
      <w:r w:rsidR="004A479F">
        <w:rPr>
          <w:rFonts w:ascii="Tahoma" w:hAnsi="Tahoma" w:cs="Tahoma"/>
          <w:color w:val="000000"/>
          <w:spacing w:val="-1"/>
          <w:sz w:val="24"/>
          <w:szCs w:val="24"/>
        </w:rPr>
        <w:t>kurang dari 1 tahun</w:t>
      </w:r>
      <w:r w:rsidRPr="007A6915">
        <w:rPr>
          <w:rFonts w:ascii="Tahoma" w:hAnsi="Tahoma" w:cs="Tahoma"/>
          <w:color w:val="000000"/>
          <w:spacing w:val="-1"/>
          <w:sz w:val="24"/>
          <w:szCs w:val="24"/>
        </w:rPr>
        <w:t xml:space="preserve">; </w:t>
      </w:r>
    </w:p>
    <w:p w:rsidR="003B5CA2" w:rsidRPr="007A6915" w:rsidRDefault="003B5CA2" w:rsidP="00FF0956">
      <w:pPr>
        <w:numPr>
          <w:ilvl w:val="0"/>
          <w:numId w:val="41"/>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Kurang Lancar, jika umur piutang </w:t>
      </w:r>
      <w:r w:rsidR="004A479F">
        <w:rPr>
          <w:rFonts w:ascii="Tahoma" w:hAnsi="Tahoma" w:cs="Tahoma"/>
          <w:color w:val="000000"/>
          <w:spacing w:val="-1"/>
          <w:sz w:val="24"/>
          <w:szCs w:val="24"/>
        </w:rPr>
        <w:t xml:space="preserve">1 tahun sampai kurang dari 3 </w:t>
      </w:r>
      <w:r w:rsidRPr="007A6915">
        <w:rPr>
          <w:rFonts w:ascii="Tahoma" w:hAnsi="Tahoma" w:cs="Tahoma"/>
          <w:color w:val="000000"/>
          <w:spacing w:val="-1"/>
          <w:sz w:val="24"/>
          <w:szCs w:val="24"/>
        </w:rPr>
        <w:t>tahun;</w:t>
      </w:r>
    </w:p>
    <w:p w:rsidR="003B5CA2" w:rsidRPr="007A6915" w:rsidRDefault="003B5CA2" w:rsidP="00FF0956">
      <w:pPr>
        <w:numPr>
          <w:ilvl w:val="0"/>
          <w:numId w:val="41"/>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Diragukan, jika umur piutang </w:t>
      </w:r>
      <w:r w:rsidR="00B41C70">
        <w:rPr>
          <w:rFonts w:ascii="Tahoma" w:hAnsi="Tahoma" w:cs="Tahoma"/>
          <w:color w:val="000000"/>
          <w:spacing w:val="-1"/>
          <w:sz w:val="24"/>
          <w:szCs w:val="24"/>
        </w:rPr>
        <w:t xml:space="preserve">3 </w:t>
      </w:r>
      <w:r w:rsidRPr="007A6915">
        <w:rPr>
          <w:rFonts w:ascii="Tahoma" w:hAnsi="Tahoma" w:cs="Tahoma"/>
          <w:color w:val="000000"/>
          <w:spacing w:val="-1"/>
          <w:sz w:val="24"/>
          <w:szCs w:val="24"/>
        </w:rPr>
        <w:t xml:space="preserve">sampai dengan </w:t>
      </w:r>
      <w:r w:rsidR="00B41C70">
        <w:rPr>
          <w:rFonts w:ascii="Tahoma" w:hAnsi="Tahoma" w:cs="Tahoma"/>
          <w:color w:val="000000"/>
          <w:spacing w:val="-1"/>
          <w:sz w:val="24"/>
          <w:szCs w:val="24"/>
        </w:rPr>
        <w:t xml:space="preserve">kurang dari 5 </w:t>
      </w:r>
      <w:r w:rsidRPr="007A6915">
        <w:rPr>
          <w:rFonts w:ascii="Tahoma" w:hAnsi="Tahoma" w:cs="Tahoma"/>
          <w:color w:val="000000"/>
          <w:spacing w:val="-1"/>
          <w:sz w:val="24"/>
          <w:szCs w:val="24"/>
        </w:rPr>
        <w:t>tahun;</w:t>
      </w:r>
    </w:p>
    <w:p w:rsidR="003B5CA2" w:rsidRPr="007A6915" w:rsidRDefault="003B5CA2" w:rsidP="00FF0956">
      <w:pPr>
        <w:numPr>
          <w:ilvl w:val="0"/>
          <w:numId w:val="41"/>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Macet, jika umur piutang </w:t>
      </w:r>
      <w:r w:rsidR="00B41C70">
        <w:rPr>
          <w:rFonts w:ascii="Tahoma" w:hAnsi="Tahoma" w:cs="Tahoma"/>
          <w:color w:val="000000"/>
          <w:spacing w:val="-1"/>
          <w:sz w:val="24"/>
          <w:szCs w:val="24"/>
        </w:rPr>
        <w:t>5 tahun keatas</w:t>
      </w:r>
      <w:r w:rsidRPr="007A6915">
        <w:rPr>
          <w:rFonts w:ascii="Tahoma" w:hAnsi="Tahoma" w:cs="Tahoma"/>
          <w:color w:val="000000"/>
          <w:spacing w:val="-1"/>
          <w:sz w:val="24"/>
          <w:szCs w:val="24"/>
        </w:rPr>
        <w:t xml:space="preserve">. </w:t>
      </w:r>
    </w:p>
    <w:p w:rsidR="003B5CA2" w:rsidRPr="007A6915" w:rsidRDefault="006B679B"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Pr>
          <w:rFonts w:ascii="Tahoma" w:hAnsi="Tahoma" w:cs="Tahoma"/>
          <w:color w:val="000000"/>
          <w:spacing w:val="-1"/>
          <w:sz w:val="24"/>
          <w:szCs w:val="24"/>
        </w:rPr>
        <w:t>Penggolongan k</w:t>
      </w:r>
      <w:r w:rsidR="003B5CA2" w:rsidRPr="007A6915">
        <w:rPr>
          <w:rFonts w:ascii="Tahoma" w:hAnsi="Tahoma" w:cs="Tahoma"/>
          <w:color w:val="000000"/>
          <w:spacing w:val="-1"/>
          <w:sz w:val="24"/>
          <w:szCs w:val="24"/>
        </w:rPr>
        <w:t>ualitas Piutang Bukan Pajak selain yang disebutkan Retribusi, dilakukan dengan ketentuan:</w:t>
      </w:r>
    </w:p>
    <w:p w:rsidR="003B5CA2" w:rsidRPr="007A6915" w:rsidRDefault="003B5CA2" w:rsidP="00FF0956">
      <w:pPr>
        <w:pStyle w:val="ListParagraph"/>
        <w:numPr>
          <w:ilvl w:val="0"/>
          <w:numId w:val="43"/>
        </w:numPr>
        <w:spacing w:after="120" w:line="360" w:lineRule="auto"/>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Lancar, apabila belum dilakukan pelunasan sampai dengan tanggal jatuh tempo yang ditetapkan; </w:t>
      </w:r>
    </w:p>
    <w:p w:rsidR="003B5CA2" w:rsidRPr="007A6915" w:rsidRDefault="003B5CA2" w:rsidP="00FF0956">
      <w:pPr>
        <w:pStyle w:val="ListParagraph"/>
        <w:numPr>
          <w:ilvl w:val="0"/>
          <w:numId w:val="43"/>
        </w:numPr>
        <w:spacing w:after="120" w:line="360" w:lineRule="auto"/>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Kurang Lancar,  apabila dalam jangka waktu </w:t>
      </w:r>
      <w:r w:rsidR="004D03AB">
        <w:rPr>
          <w:rFonts w:ascii="Tahoma" w:hAnsi="Tahoma" w:cs="Tahoma"/>
          <w:color w:val="000000"/>
          <w:spacing w:val="-1"/>
          <w:sz w:val="24"/>
          <w:szCs w:val="24"/>
        </w:rPr>
        <w:t>1 bulan</w:t>
      </w:r>
      <w:r w:rsidRPr="007A6915">
        <w:rPr>
          <w:rFonts w:ascii="Tahoma" w:hAnsi="Tahoma" w:cs="Tahoma"/>
          <w:color w:val="000000"/>
          <w:spacing w:val="-1"/>
          <w:sz w:val="24"/>
          <w:szCs w:val="24"/>
        </w:rPr>
        <w:t xml:space="preserve"> terhitung sejak tanggal Surat Tagihan Pertama tidak dilakukan pelunasan; </w:t>
      </w:r>
    </w:p>
    <w:p w:rsidR="003B5CA2" w:rsidRPr="007A6915" w:rsidRDefault="003B5CA2" w:rsidP="00FF0956">
      <w:pPr>
        <w:pStyle w:val="ListParagraph"/>
        <w:numPr>
          <w:ilvl w:val="0"/>
          <w:numId w:val="43"/>
        </w:numPr>
        <w:spacing w:after="120" w:line="360" w:lineRule="auto"/>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Diragukan, apabila dalam jangka waktu </w:t>
      </w:r>
      <w:r w:rsidR="004D03AB">
        <w:rPr>
          <w:rFonts w:ascii="Tahoma" w:hAnsi="Tahoma" w:cs="Tahoma"/>
          <w:color w:val="000000"/>
          <w:spacing w:val="-1"/>
          <w:sz w:val="24"/>
          <w:szCs w:val="24"/>
        </w:rPr>
        <w:t>1</w:t>
      </w:r>
      <w:r w:rsidR="006B679B">
        <w:rPr>
          <w:rFonts w:ascii="Tahoma" w:hAnsi="Tahoma" w:cs="Tahoma"/>
          <w:color w:val="000000"/>
          <w:spacing w:val="-1"/>
          <w:sz w:val="24"/>
          <w:szCs w:val="24"/>
        </w:rPr>
        <w:t xml:space="preserve"> </w:t>
      </w:r>
      <w:r w:rsidR="004D03AB">
        <w:rPr>
          <w:rFonts w:ascii="Tahoma" w:hAnsi="Tahoma" w:cs="Tahoma"/>
          <w:color w:val="000000"/>
          <w:spacing w:val="-1"/>
          <w:sz w:val="24"/>
          <w:szCs w:val="24"/>
        </w:rPr>
        <w:t xml:space="preserve">bulan </w:t>
      </w:r>
      <w:r w:rsidRPr="007A6915">
        <w:rPr>
          <w:rFonts w:ascii="Tahoma" w:hAnsi="Tahoma" w:cs="Tahoma"/>
          <w:color w:val="000000"/>
          <w:spacing w:val="-1"/>
          <w:sz w:val="24"/>
          <w:szCs w:val="24"/>
        </w:rPr>
        <w:t xml:space="preserve">terhitung sejak tanggal Surat Tagihan Kedua tidak dilakukan pelunasan; dan </w:t>
      </w:r>
    </w:p>
    <w:p w:rsidR="003B5CA2" w:rsidRDefault="003B5CA2" w:rsidP="00FF0956">
      <w:pPr>
        <w:pStyle w:val="ListParagraph"/>
        <w:numPr>
          <w:ilvl w:val="0"/>
          <w:numId w:val="43"/>
        </w:numPr>
        <w:spacing w:after="120" w:line="360" w:lineRule="auto"/>
        <w:jc w:val="both"/>
        <w:rPr>
          <w:rFonts w:ascii="Tahoma" w:hAnsi="Tahoma" w:cs="Tahoma"/>
          <w:color w:val="000000"/>
          <w:spacing w:val="-1"/>
          <w:sz w:val="24"/>
          <w:szCs w:val="24"/>
        </w:rPr>
      </w:pPr>
      <w:r w:rsidRPr="007A6915">
        <w:rPr>
          <w:rFonts w:ascii="Tahoma" w:hAnsi="Tahoma" w:cs="Tahoma"/>
          <w:color w:val="000000"/>
          <w:spacing w:val="-1"/>
          <w:sz w:val="24"/>
          <w:szCs w:val="24"/>
        </w:rPr>
        <w:t>Kualitas Macet, apabila</w:t>
      </w:r>
      <w:r w:rsidR="004D03AB">
        <w:rPr>
          <w:rFonts w:ascii="Tahoma" w:hAnsi="Tahoma" w:cs="Tahoma"/>
          <w:color w:val="000000"/>
          <w:spacing w:val="-1"/>
          <w:sz w:val="24"/>
          <w:szCs w:val="24"/>
        </w:rPr>
        <w:t xml:space="preserve"> dalam jangka waktu 1 bulan</w:t>
      </w:r>
      <w:r w:rsidRPr="007A6915">
        <w:rPr>
          <w:rFonts w:ascii="Tahoma" w:hAnsi="Tahoma" w:cs="Tahoma"/>
          <w:color w:val="000000"/>
          <w:spacing w:val="-1"/>
          <w:sz w:val="24"/>
          <w:szCs w:val="24"/>
        </w:rPr>
        <w:t xml:space="preserve"> terhitung sejak tanggal Surat Tagihan Ketiga tidak dilakukan pelunasan.  </w:t>
      </w:r>
    </w:p>
    <w:p w:rsidR="000E1C78" w:rsidRPr="004C639D" w:rsidRDefault="000E1C78"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Pr>
          <w:rFonts w:ascii="Tahoma" w:hAnsi="Tahoma" w:cs="Tahoma"/>
          <w:color w:val="000000"/>
          <w:spacing w:val="-1"/>
          <w:sz w:val="24"/>
          <w:szCs w:val="24"/>
        </w:rPr>
        <w:t xml:space="preserve">Wajib pajak/retribusi dinyatakan bangkrut, tidak ditemukan dan meninggal dunia </w:t>
      </w:r>
      <w:r w:rsidR="007F0D10">
        <w:rPr>
          <w:rFonts w:ascii="Tahoma" w:hAnsi="Tahoma" w:cs="Tahoma"/>
          <w:color w:val="000000"/>
          <w:spacing w:val="-1"/>
          <w:sz w:val="24"/>
          <w:szCs w:val="24"/>
        </w:rPr>
        <w:t>harus di</w:t>
      </w:r>
      <w:r>
        <w:rPr>
          <w:rFonts w:ascii="Tahoma" w:hAnsi="Tahoma" w:cs="Tahoma"/>
          <w:color w:val="000000"/>
          <w:spacing w:val="-1"/>
          <w:sz w:val="24"/>
          <w:szCs w:val="24"/>
        </w:rPr>
        <w:t xml:space="preserve">dukung oleh bukti sesuai dengan ketentuan yang berlaku. </w:t>
      </w:r>
    </w:p>
    <w:p w:rsidR="003B5CA2" w:rsidRPr="00FF0956" w:rsidRDefault="003B5CA2" w:rsidP="00FF0956">
      <w:pPr>
        <w:pStyle w:val="ListParagraph"/>
        <w:widowControl w:val="0"/>
        <w:numPr>
          <w:ilvl w:val="0"/>
          <w:numId w:val="1"/>
        </w:numPr>
        <w:autoSpaceDE w:val="0"/>
        <w:autoSpaceDN w:val="0"/>
        <w:adjustRightInd w:val="0"/>
        <w:spacing w:after="120" w:line="360" w:lineRule="auto"/>
        <w:ind w:left="360"/>
        <w:jc w:val="both"/>
        <w:rPr>
          <w:rFonts w:ascii="Tahoma" w:hAnsi="Tahoma" w:cs="Tahoma"/>
          <w:b/>
          <w:sz w:val="24"/>
          <w:szCs w:val="24"/>
        </w:rPr>
      </w:pPr>
      <w:r w:rsidRPr="007A6915">
        <w:rPr>
          <w:rFonts w:ascii="Tahoma" w:hAnsi="Tahoma" w:cs="Tahoma"/>
          <w:b/>
          <w:sz w:val="24"/>
          <w:szCs w:val="24"/>
        </w:rPr>
        <w:t>P</w:t>
      </w:r>
      <w:r w:rsidRPr="00FF0956">
        <w:rPr>
          <w:rFonts w:ascii="Tahoma" w:hAnsi="Tahoma" w:cs="Tahoma"/>
          <w:b/>
          <w:sz w:val="24"/>
          <w:szCs w:val="24"/>
        </w:rPr>
        <w:t>ENYISIHAN PIUTANG TAK TERTAGIH</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Penyisihan Piutang Tidak Tertagih untuk Pajak, ditetapkan sebesar: </w:t>
      </w:r>
    </w:p>
    <w:p w:rsidR="003B5CA2" w:rsidRPr="00C0799B" w:rsidRDefault="000579BC" w:rsidP="00FF0956">
      <w:pPr>
        <w:pStyle w:val="ListParagraph"/>
        <w:widowControl w:val="0"/>
        <w:numPr>
          <w:ilvl w:val="0"/>
          <w:numId w:val="46"/>
        </w:numPr>
        <w:autoSpaceDE w:val="0"/>
        <w:autoSpaceDN w:val="0"/>
        <w:adjustRightInd w:val="0"/>
        <w:spacing w:after="120" w:line="360" w:lineRule="auto"/>
        <w:ind w:left="1080"/>
        <w:jc w:val="both"/>
        <w:rPr>
          <w:rFonts w:ascii="Tahoma" w:hAnsi="Tahoma" w:cs="Tahoma"/>
          <w:color w:val="FF0000"/>
          <w:spacing w:val="-1"/>
          <w:sz w:val="24"/>
          <w:szCs w:val="24"/>
        </w:rPr>
      </w:pPr>
      <w:r w:rsidRPr="00C0799B">
        <w:rPr>
          <w:rFonts w:ascii="Tahoma" w:hAnsi="Tahoma" w:cs="Tahoma"/>
          <w:color w:val="FF0000"/>
          <w:spacing w:val="-1"/>
          <w:sz w:val="24"/>
          <w:szCs w:val="24"/>
        </w:rPr>
        <w:t>Kualitas Lancar sebesar 0</w:t>
      </w:r>
      <w:r w:rsidR="003B5CA2" w:rsidRPr="00C0799B">
        <w:rPr>
          <w:rFonts w:ascii="Tahoma" w:hAnsi="Tahoma" w:cs="Tahoma"/>
          <w:color w:val="FF0000"/>
          <w:spacing w:val="-1"/>
          <w:sz w:val="24"/>
          <w:szCs w:val="24"/>
        </w:rPr>
        <w:t>%;</w:t>
      </w:r>
    </w:p>
    <w:p w:rsidR="003B5CA2" w:rsidRPr="007A6915" w:rsidRDefault="003B5CA2" w:rsidP="00FF0956">
      <w:pPr>
        <w:pStyle w:val="ListParagraph"/>
        <w:widowControl w:val="0"/>
        <w:numPr>
          <w:ilvl w:val="0"/>
          <w:numId w:val="46"/>
        </w:numPr>
        <w:autoSpaceDE w:val="0"/>
        <w:autoSpaceDN w:val="0"/>
        <w:adjustRightInd w:val="0"/>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Kua</w:t>
      </w:r>
      <w:r w:rsidR="000579BC">
        <w:rPr>
          <w:rFonts w:ascii="Tahoma" w:hAnsi="Tahoma" w:cs="Tahoma"/>
          <w:color w:val="000000"/>
          <w:spacing w:val="-1"/>
          <w:sz w:val="24"/>
          <w:szCs w:val="24"/>
        </w:rPr>
        <w:t>litas Kurang Lancar sebesar 10</w:t>
      </w:r>
      <w:r w:rsidRPr="007A6915">
        <w:rPr>
          <w:rFonts w:ascii="Tahoma" w:hAnsi="Tahoma" w:cs="Tahoma"/>
          <w:color w:val="000000"/>
          <w:spacing w:val="-1"/>
          <w:sz w:val="24"/>
          <w:szCs w:val="24"/>
          <w:lang w:val="en-US"/>
        </w:rPr>
        <w:t>%</w:t>
      </w:r>
      <w:r w:rsidRPr="007A6915">
        <w:rPr>
          <w:rFonts w:ascii="Tahoma" w:hAnsi="Tahoma" w:cs="Tahoma"/>
          <w:color w:val="000000"/>
          <w:spacing w:val="-1"/>
          <w:sz w:val="24"/>
          <w:szCs w:val="24"/>
        </w:rPr>
        <w:t xml:space="preserve"> (</w:t>
      </w:r>
      <w:r w:rsidR="004D03AB">
        <w:rPr>
          <w:rFonts w:ascii="Tahoma" w:hAnsi="Tahoma" w:cs="Tahoma"/>
          <w:color w:val="000000"/>
          <w:spacing w:val="-1"/>
          <w:sz w:val="24"/>
          <w:szCs w:val="24"/>
        </w:rPr>
        <w:t>sepuluh</w:t>
      </w:r>
      <w:r w:rsidRPr="007A6915">
        <w:rPr>
          <w:rFonts w:ascii="Tahoma" w:hAnsi="Tahoma" w:cs="Tahoma"/>
          <w:color w:val="000000"/>
          <w:spacing w:val="-1"/>
          <w:sz w:val="24"/>
          <w:szCs w:val="24"/>
        </w:rPr>
        <w:t xml:space="preserve">) dari piutang kualitas kurang lancar setelah dikurangi dengan nilai agunan atau nilai </w:t>
      </w:r>
      <w:r w:rsidRPr="007A6915">
        <w:rPr>
          <w:rFonts w:ascii="Tahoma" w:hAnsi="Tahoma" w:cs="Tahoma"/>
          <w:color w:val="000000"/>
          <w:spacing w:val="-1"/>
          <w:sz w:val="24"/>
          <w:szCs w:val="24"/>
        </w:rPr>
        <w:lastRenderedPageBreak/>
        <w:t xml:space="preserve">barang sitaan (jika ada); </w:t>
      </w:r>
    </w:p>
    <w:p w:rsidR="003B5CA2" w:rsidRPr="007A6915" w:rsidRDefault="003B5CA2" w:rsidP="00FF0956">
      <w:pPr>
        <w:pStyle w:val="ListParagraph"/>
        <w:widowControl w:val="0"/>
        <w:numPr>
          <w:ilvl w:val="0"/>
          <w:numId w:val="46"/>
        </w:numPr>
        <w:autoSpaceDE w:val="0"/>
        <w:autoSpaceDN w:val="0"/>
        <w:adjustRightInd w:val="0"/>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Kual</w:t>
      </w:r>
      <w:r w:rsidR="00EA0685">
        <w:rPr>
          <w:rFonts w:ascii="Tahoma" w:hAnsi="Tahoma" w:cs="Tahoma"/>
          <w:color w:val="000000"/>
          <w:spacing w:val="-1"/>
          <w:sz w:val="24"/>
          <w:szCs w:val="24"/>
        </w:rPr>
        <w:t>itas Diragukan sebesar 50</w:t>
      </w:r>
      <w:r w:rsidR="004D03AB">
        <w:rPr>
          <w:rFonts w:ascii="Tahoma" w:hAnsi="Tahoma" w:cs="Tahoma"/>
          <w:color w:val="000000"/>
          <w:spacing w:val="-1"/>
          <w:sz w:val="24"/>
          <w:szCs w:val="24"/>
        </w:rPr>
        <w:t>% (limapuluh</w:t>
      </w:r>
      <w:r w:rsidRPr="007A6915">
        <w:rPr>
          <w:rFonts w:ascii="Tahoma" w:hAnsi="Tahoma" w:cs="Tahoma"/>
          <w:color w:val="000000"/>
          <w:spacing w:val="-1"/>
          <w:sz w:val="24"/>
          <w:szCs w:val="24"/>
        </w:rPr>
        <w:t xml:space="preserve">) dari piutang dengan kualitas diragukan setelah dikurangi dengan nilai agunan atau nilai barang sitaan (jika ada); dan </w:t>
      </w:r>
    </w:p>
    <w:p w:rsidR="003B5CA2" w:rsidRPr="007A6915" w:rsidRDefault="003B5CA2" w:rsidP="00FF0956">
      <w:pPr>
        <w:pStyle w:val="ListParagraph"/>
        <w:widowControl w:val="0"/>
        <w:numPr>
          <w:ilvl w:val="0"/>
          <w:numId w:val="46"/>
        </w:numPr>
        <w:autoSpaceDE w:val="0"/>
        <w:autoSpaceDN w:val="0"/>
        <w:adjustRightInd w:val="0"/>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Kualitas Macet 100% (seratus perseratus) dari piutang dengan kualitas macet setelah dikurangi dengan nilai agunan atau nilai barang sitaan (jika ada).</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Penyisihan Piutang Tidak Tertagih untuk objek Retribusi, ditetapkan sebesar:</w:t>
      </w:r>
    </w:p>
    <w:p w:rsidR="003B5CA2" w:rsidRPr="00C0799B" w:rsidRDefault="004D03AB" w:rsidP="00FF0956">
      <w:pPr>
        <w:pStyle w:val="ListParagraph"/>
        <w:numPr>
          <w:ilvl w:val="0"/>
          <w:numId w:val="48"/>
        </w:numPr>
        <w:spacing w:after="120" w:line="360" w:lineRule="auto"/>
        <w:ind w:left="1080"/>
        <w:jc w:val="both"/>
        <w:rPr>
          <w:rFonts w:ascii="Tahoma" w:hAnsi="Tahoma" w:cs="Tahoma"/>
          <w:color w:val="FF0000"/>
          <w:spacing w:val="-1"/>
          <w:sz w:val="24"/>
          <w:szCs w:val="24"/>
        </w:rPr>
      </w:pPr>
      <w:r w:rsidRPr="00C0799B">
        <w:rPr>
          <w:rFonts w:ascii="Tahoma" w:hAnsi="Tahoma" w:cs="Tahoma"/>
          <w:color w:val="FF0000"/>
          <w:spacing w:val="-1"/>
          <w:sz w:val="24"/>
          <w:szCs w:val="24"/>
        </w:rPr>
        <w:t>Kualitas Lancar sebesar 0</w:t>
      </w:r>
      <w:r w:rsidR="003B5CA2" w:rsidRPr="00C0799B">
        <w:rPr>
          <w:rFonts w:ascii="Tahoma" w:hAnsi="Tahoma" w:cs="Tahoma"/>
          <w:color w:val="FF0000"/>
          <w:spacing w:val="-1"/>
          <w:sz w:val="24"/>
          <w:szCs w:val="24"/>
        </w:rPr>
        <w:t xml:space="preserve"> %; </w:t>
      </w:r>
    </w:p>
    <w:p w:rsidR="003B5CA2" w:rsidRPr="007A6915" w:rsidRDefault="003B5CA2" w:rsidP="00FF0956">
      <w:pPr>
        <w:pStyle w:val="ListParagraph"/>
        <w:numPr>
          <w:ilvl w:val="0"/>
          <w:numId w:val="48"/>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Ku</w:t>
      </w:r>
      <w:r w:rsidR="004D03AB">
        <w:rPr>
          <w:rFonts w:ascii="Tahoma" w:hAnsi="Tahoma" w:cs="Tahoma"/>
          <w:color w:val="000000"/>
          <w:spacing w:val="-1"/>
          <w:sz w:val="24"/>
          <w:szCs w:val="24"/>
        </w:rPr>
        <w:t>alitas Kurang Lancar sebesar 10</w:t>
      </w:r>
      <w:r w:rsidRPr="007A6915">
        <w:rPr>
          <w:rFonts w:ascii="Tahoma" w:hAnsi="Tahoma" w:cs="Tahoma"/>
          <w:color w:val="000000"/>
          <w:spacing w:val="-1"/>
          <w:sz w:val="24"/>
          <w:szCs w:val="24"/>
        </w:rPr>
        <w:t>% (</w:t>
      </w:r>
      <w:r w:rsidR="004D03AB">
        <w:rPr>
          <w:rFonts w:ascii="Tahoma" w:hAnsi="Tahoma" w:cs="Tahoma"/>
          <w:color w:val="000000"/>
          <w:spacing w:val="-1"/>
          <w:sz w:val="24"/>
          <w:szCs w:val="24"/>
        </w:rPr>
        <w:t>sepuluh</w:t>
      </w:r>
      <w:r w:rsidRPr="007A6915">
        <w:rPr>
          <w:rFonts w:ascii="Tahoma" w:hAnsi="Tahoma" w:cs="Tahoma"/>
          <w:color w:val="000000"/>
          <w:spacing w:val="-1"/>
          <w:sz w:val="24"/>
          <w:szCs w:val="24"/>
        </w:rPr>
        <w:t xml:space="preserve">) dari piutang kualitas kurang lancar setelah dikurangi dengan nilai agunan atau nilai barang sitaan (jika ada); </w:t>
      </w:r>
    </w:p>
    <w:p w:rsidR="003B5CA2" w:rsidRPr="007A6915" w:rsidRDefault="004D03AB" w:rsidP="00FF0956">
      <w:pPr>
        <w:pStyle w:val="ListParagraph"/>
        <w:numPr>
          <w:ilvl w:val="0"/>
          <w:numId w:val="48"/>
        </w:numPr>
        <w:spacing w:after="120" w:line="360" w:lineRule="auto"/>
        <w:ind w:left="1080"/>
        <w:jc w:val="both"/>
        <w:rPr>
          <w:rFonts w:ascii="Tahoma" w:hAnsi="Tahoma" w:cs="Tahoma"/>
          <w:color w:val="000000"/>
          <w:spacing w:val="-1"/>
          <w:sz w:val="24"/>
          <w:szCs w:val="24"/>
        </w:rPr>
      </w:pPr>
      <w:r>
        <w:rPr>
          <w:rFonts w:ascii="Tahoma" w:hAnsi="Tahoma" w:cs="Tahoma"/>
          <w:color w:val="000000"/>
          <w:spacing w:val="-1"/>
          <w:sz w:val="24"/>
          <w:szCs w:val="24"/>
        </w:rPr>
        <w:t>Kualitas Diragukan sebesar 50</w:t>
      </w:r>
      <w:r w:rsidR="003B5CA2" w:rsidRPr="007A6915">
        <w:rPr>
          <w:rFonts w:ascii="Tahoma" w:hAnsi="Tahoma" w:cs="Tahoma"/>
          <w:color w:val="000000"/>
          <w:spacing w:val="-1"/>
          <w:sz w:val="24"/>
          <w:szCs w:val="24"/>
        </w:rPr>
        <w:t xml:space="preserve"> % (</w:t>
      </w:r>
      <w:r>
        <w:rPr>
          <w:rFonts w:ascii="Tahoma" w:hAnsi="Tahoma" w:cs="Tahoma"/>
          <w:color w:val="000000"/>
          <w:spacing w:val="-1"/>
          <w:sz w:val="24"/>
          <w:szCs w:val="24"/>
        </w:rPr>
        <w:t>limapuluh</w:t>
      </w:r>
      <w:r w:rsidR="003B5CA2" w:rsidRPr="007A6915">
        <w:rPr>
          <w:rFonts w:ascii="Tahoma" w:hAnsi="Tahoma" w:cs="Tahoma"/>
          <w:color w:val="000000"/>
          <w:spacing w:val="-1"/>
          <w:sz w:val="24"/>
          <w:szCs w:val="24"/>
        </w:rPr>
        <w:t>) dari piutang dengan kualitas diragukan setelah dikurangi dengan nilai agunan atau nilai barang sitaan (jika ada); dan</w:t>
      </w:r>
    </w:p>
    <w:p w:rsidR="003B5CA2" w:rsidRPr="007A6915" w:rsidRDefault="003B5CA2" w:rsidP="00FF0956">
      <w:pPr>
        <w:pStyle w:val="ListParagraph"/>
        <w:numPr>
          <w:ilvl w:val="0"/>
          <w:numId w:val="48"/>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Kualitas Macet 100% (seratus perseratus) dari piutang dengan kualitas macet setelah dikurangi dengan nilai agunan atau nilai barang sitaan (jika ada). </w:t>
      </w:r>
    </w:p>
    <w:p w:rsidR="00544092" w:rsidRPr="007A6915" w:rsidRDefault="00544092" w:rsidP="00544092">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Pr>
          <w:rFonts w:ascii="Tahoma" w:hAnsi="Tahoma" w:cs="Tahoma"/>
          <w:color w:val="000000"/>
          <w:spacing w:val="-1"/>
          <w:sz w:val="24"/>
          <w:szCs w:val="24"/>
        </w:rPr>
        <w:t xml:space="preserve">Penyisihan </w:t>
      </w:r>
      <w:r w:rsidRPr="007A6915">
        <w:rPr>
          <w:rFonts w:ascii="Tahoma" w:hAnsi="Tahoma" w:cs="Tahoma"/>
          <w:color w:val="000000"/>
          <w:spacing w:val="-1"/>
          <w:sz w:val="24"/>
          <w:szCs w:val="24"/>
        </w:rPr>
        <w:t xml:space="preserve">Piutang </w:t>
      </w:r>
      <w:r>
        <w:rPr>
          <w:rFonts w:ascii="Tahoma" w:hAnsi="Tahoma" w:cs="Tahoma"/>
          <w:color w:val="000000"/>
          <w:spacing w:val="-1"/>
          <w:sz w:val="24"/>
          <w:szCs w:val="24"/>
        </w:rPr>
        <w:t xml:space="preserve">Tidak Tertagih untuk objek Bukan Pajak selain </w:t>
      </w:r>
      <w:r w:rsidRPr="007A6915">
        <w:rPr>
          <w:rFonts w:ascii="Tahoma" w:hAnsi="Tahoma" w:cs="Tahoma"/>
          <w:color w:val="000000"/>
          <w:spacing w:val="-1"/>
          <w:sz w:val="24"/>
          <w:szCs w:val="24"/>
        </w:rPr>
        <w:t xml:space="preserve">Retribusi, ditetapkan sebesar: </w:t>
      </w:r>
    </w:p>
    <w:p w:rsidR="003B5CA2" w:rsidRPr="00C0799B" w:rsidRDefault="00FF0956" w:rsidP="00FF0956">
      <w:pPr>
        <w:pStyle w:val="ListParagraph"/>
        <w:numPr>
          <w:ilvl w:val="0"/>
          <w:numId w:val="53"/>
        </w:numPr>
        <w:spacing w:after="120" w:line="360" w:lineRule="auto"/>
        <w:ind w:left="1080"/>
        <w:jc w:val="both"/>
        <w:rPr>
          <w:rFonts w:ascii="Tahoma" w:hAnsi="Tahoma" w:cs="Tahoma"/>
          <w:color w:val="FF0000"/>
          <w:spacing w:val="-1"/>
          <w:sz w:val="24"/>
          <w:szCs w:val="24"/>
        </w:rPr>
      </w:pPr>
      <w:r w:rsidRPr="00C0799B">
        <w:rPr>
          <w:rFonts w:ascii="Tahoma" w:hAnsi="Tahoma" w:cs="Tahoma"/>
          <w:color w:val="FF0000"/>
          <w:spacing w:val="-1"/>
          <w:sz w:val="24"/>
          <w:szCs w:val="24"/>
          <w:lang w:val="en-US"/>
        </w:rPr>
        <w:t>0</w:t>
      </w:r>
      <w:r w:rsidR="003B5CA2" w:rsidRPr="00C0799B">
        <w:rPr>
          <w:rFonts w:ascii="Tahoma" w:hAnsi="Tahoma" w:cs="Tahoma"/>
          <w:color w:val="FF0000"/>
          <w:spacing w:val="-1"/>
          <w:sz w:val="24"/>
          <w:szCs w:val="24"/>
        </w:rPr>
        <w:t xml:space="preserve"> </w:t>
      </w:r>
      <w:proofErr w:type="gramStart"/>
      <w:r w:rsidR="003B5CA2" w:rsidRPr="00C0799B">
        <w:rPr>
          <w:rFonts w:ascii="Tahoma" w:hAnsi="Tahoma" w:cs="Tahoma"/>
          <w:color w:val="FF0000"/>
          <w:spacing w:val="-1"/>
          <w:sz w:val="24"/>
          <w:szCs w:val="24"/>
        </w:rPr>
        <w:t>%  dari</w:t>
      </w:r>
      <w:proofErr w:type="gramEnd"/>
      <w:r w:rsidR="003B5CA2" w:rsidRPr="00C0799B">
        <w:rPr>
          <w:rFonts w:ascii="Tahoma" w:hAnsi="Tahoma" w:cs="Tahoma"/>
          <w:color w:val="FF0000"/>
          <w:spacing w:val="-1"/>
          <w:sz w:val="24"/>
          <w:szCs w:val="24"/>
        </w:rPr>
        <w:t xml:space="preserve"> Piutang dengan kualitas lancar; </w:t>
      </w:r>
    </w:p>
    <w:p w:rsidR="003B5CA2" w:rsidRPr="007A6915" w:rsidRDefault="004D03AB" w:rsidP="00FF0956">
      <w:pPr>
        <w:pStyle w:val="ListParagraph"/>
        <w:numPr>
          <w:ilvl w:val="0"/>
          <w:numId w:val="53"/>
        </w:numPr>
        <w:spacing w:after="120" w:line="360" w:lineRule="auto"/>
        <w:ind w:left="1080"/>
        <w:jc w:val="both"/>
        <w:rPr>
          <w:rFonts w:ascii="Tahoma" w:hAnsi="Tahoma" w:cs="Tahoma"/>
          <w:color w:val="000000"/>
          <w:spacing w:val="-1"/>
          <w:sz w:val="24"/>
          <w:szCs w:val="24"/>
        </w:rPr>
      </w:pPr>
      <w:r>
        <w:rPr>
          <w:rFonts w:ascii="Tahoma" w:hAnsi="Tahoma" w:cs="Tahoma"/>
          <w:color w:val="000000"/>
          <w:spacing w:val="-1"/>
          <w:sz w:val="24"/>
          <w:szCs w:val="24"/>
        </w:rPr>
        <w:t>10</w:t>
      </w:r>
      <w:r w:rsidR="003B5CA2" w:rsidRPr="007A6915">
        <w:rPr>
          <w:rFonts w:ascii="Tahoma" w:hAnsi="Tahoma" w:cs="Tahoma"/>
          <w:color w:val="000000"/>
          <w:spacing w:val="-1"/>
          <w:sz w:val="24"/>
          <w:szCs w:val="24"/>
        </w:rPr>
        <w:t xml:space="preserve">% dari Piutang dengan kualitas kurang lancar setelah dikurangi dengan nilai agunan atau nilai barang sitaan (jika ada); </w:t>
      </w:r>
    </w:p>
    <w:p w:rsidR="003B5CA2" w:rsidRPr="007A6915" w:rsidRDefault="004D03AB" w:rsidP="00FF0956">
      <w:pPr>
        <w:pStyle w:val="ListParagraph"/>
        <w:numPr>
          <w:ilvl w:val="0"/>
          <w:numId w:val="53"/>
        </w:numPr>
        <w:spacing w:after="120" w:line="360" w:lineRule="auto"/>
        <w:ind w:left="1080"/>
        <w:jc w:val="both"/>
        <w:rPr>
          <w:rFonts w:ascii="Tahoma" w:hAnsi="Tahoma" w:cs="Tahoma"/>
          <w:color w:val="000000"/>
          <w:spacing w:val="-1"/>
          <w:sz w:val="24"/>
          <w:szCs w:val="24"/>
        </w:rPr>
      </w:pPr>
      <w:r>
        <w:rPr>
          <w:rFonts w:ascii="Tahoma" w:hAnsi="Tahoma" w:cs="Tahoma"/>
          <w:color w:val="000000"/>
          <w:spacing w:val="-1"/>
          <w:sz w:val="24"/>
          <w:szCs w:val="24"/>
        </w:rPr>
        <w:t>50</w:t>
      </w:r>
      <w:r w:rsidR="003B5CA2" w:rsidRPr="007A6915">
        <w:rPr>
          <w:rFonts w:ascii="Tahoma" w:hAnsi="Tahoma" w:cs="Tahoma"/>
          <w:color w:val="000000"/>
          <w:spacing w:val="-1"/>
          <w:sz w:val="24"/>
          <w:szCs w:val="24"/>
          <w:lang w:val="en-US"/>
        </w:rPr>
        <w:t xml:space="preserve"> </w:t>
      </w:r>
      <w:r w:rsidR="003B5CA2" w:rsidRPr="007A6915">
        <w:rPr>
          <w:rFonts w:ascii="Tahoma" w:hAnsi="Tahoma" w:cs="Tahoma"/>
          <w:color w:val="000000"/>
          <w:spacing w:val="-1"/>
          <w:sz w:val="24"/>
          <w:szCs w:val="24"/>
        </w:rPr>
        <w:t xml:space="preserve">%  dari Piutang dengan kualitas diragukan setelah dikurangi dengan nilai agunan atau nilai barang sitaan (jika ada); dan </w:t>
      </w:r>
    </w:p>
    <w:p w:rsidR="003B5CA2" w:rsidRPr="007A6915" w:rsidRDefault="003B5CA2" w:rsidP="00FF0956">
      <w:pPr>
        <w:pStyle w:val="ListParagraph"/>
        <w:numPr>
          <w:ilvl w:val="0"/>
          <w:numId w:val="53"/>
        </w:numPr>
        <w:spacing w:after="120" w:line="360" w:lineRule="auto"/>
        <w:ind w:left="108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100% (seratus perseratus) dari Piutang dengan kualitas macet setelah dikurangi dengan nilai agunan atau nilai barang sitaan (jika ada). </w:t>
      </w:r>
    </w:p>
    <w:p w:rsidR="003B5CA2" w:rsidRPr="00FF0956"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lastRenderedPageBreak/>
        <w:t>Penyisihan dilakukan setiap bulan tetapi pada akhir tahun baru dibebankan.</w:t>
      </w:r>
    </w:p>
    <w:p w:rsidR="003B5CA2" w:rsidRPr="00FF0956"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Pencatatan transaksi penyisihan Piutang dilakukan pada akhir periode pelaporan, apabila masih terdapat saldo piutang, maka dihitung nilai penyisihan piutang tidak tertagih sesuai dengan kualitas piutangnya.  </w:t>
      </w:r>
    </w:p>
    <w:p w:rsidR="003B5CA2" w:rsidRPr="00C0799B"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color w:val="000000"/>
          <w:spacing w:val="-1"/>
          <w:sz w:val="24"/>
          <w:szCs w:val="24"/>
        </w:rPr>
      </w:pPr>
      <w:r w:rsidRPr="007A6915">
        <w:rPr>
          <w:rFonts w:ascii="Tahoma" w:hAnsi="Tahoma" w:cs="Tahoma"/>
          <w:color w:val="000000"/>
          <w:spacing w:val="-1"/>
          <w:sz w:val="24"/>
          <w:szCs w:val="24"/>
        </w:rPr>
        <w:t xml:space="preserve">Apabila kualitas piutang masih sama pada tanggal pelaporan, maka tidak perlu dilakukan jurnal penyesuaian cukup diungkapkan di dalam CaLK, namun bila kualitas piutang menurun, maka dilakukan penambahan terhadap nilai penyisihan piutang tidak tertagih sebesar selisih antara angka yang seharusnya disajikan dalam neraca dengan saldo awal. Sebaliknya, apabila kualitas piutang meningkat misalnya akibat restrukturisasi, maka dilakukan pengurangan terhadap nilai penyisihan piutang tidak tertagih sebesar selisih antara angka yang seharusnya disajikan dalam neraca dengan saldo awal.  </w:t>
      </w:r>
    </w:p>
    <w:p w:rsidR="003B5CA2" w:rsidRPr="00FF0956" w:rsidRDefault="003B5CA2" w:rsidP="00FF0956">
      <w:pPr>
        <w:pStyle w:val="ListParagraph"/>
        <w:widowControl w:val="0"/>
        <w:numPr>
          <w:ilvl w:val="0"/>
          <w:numId w:val="1"/>
        </w:numPr>
        <w:autoSpaceDE w:val="0"/>
        <w:autoSpaceDN w:val="0"/>
        <w:adjustRightInd w:val="0"/>
        <w:spacing w:after="120" w:line="360" w:lineRule="auto"/>
        <w:ind w:left="360"/>
        <w:jc w:val="both"/>
        <w:rPr>
          <w:rFonts w:ascii="Tahoma" w:hAnsi="Tahoma" w:cs="Tahoma"/>
          <w:b/>
          <w:sz w:val="24"/>
          <w:szCs w:val="24"/>
        </w:rPr>
      </w:pPr>
      <w:r w:rsidRPr="00FF0956">
        <w:rPr>
          <w:rFonts w:ascii="Tahoma" w:hAnsi="Tahoma" w:cs="Tahoma"/>
          <w:b/>
          <w:sz w:val="24"/>
          <w:szCs w:val="24"/>
        </w:rPr>
        <w:t>PEMBERHENTIAN PENGAKUAN</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proofErr w:type="spellStart"/>
      <w:r w:rsidRPr="007A6915">
        <w:rPr>
          <w:rFonts w:ascii="Tahoma" w:hAnsi="Tahoma" w:cs="Tahoma"/>
          <w:sz w:val="24"/>
          <w:szCs w:val="24"/>
          <w:lang w:val="en-US"/>
        </w:rPr>
        <w:t>Pemberhentian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pengakuan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atas</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piutang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dilakukan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berdasarkan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sifat</w:t>
      </w:r>
      <w:proofErr w:type="spellEnd"/>
      <w:r w:rsidRPr="007A6915">
        <w:rPr>
          <w:rFonts w:ascii="Tahoma" w:hAnsi="Tahoma" w:cs="Tahoma"/>
          <w:sz w:val="24"/>
          <w:szCs w:val="24"/>
          <w:lang w:val="en-US"/>
        </w:rPr>
        <w:t xml:space="preserve"> dan </w:t>
      </w:r>
      <w:proofErr w:type="spellStart"/>
      <w:r w:rsidRPr="007A6915">
        <w:rPr>
          <w:rFonts w:ascii="Tahoma" w:hAnsi="Tahoma" w:cs="Tahoma"/>
          <w:sz w:val="24"/>
          <w:szCs w:val="24"/>
          <w:lang w:val="en-US"/>
        </w:rPr>
        <w:t>bentuk</w:t>
      </w:r>
      <w:proofErr w:type="spellEnd"/>
      <w:r w:rsidRPr="007A6915">
        <w:rPr>
          <w:rFonts w:ascii="Tahoma" w:hAnsi="Tahoma" w:cs="Tahoma"/>
          <w:sz w:val="24"/>
          <w:szCs w:val="24"/>
          <w:lang w:val="en-US"/>
        </w:rPr>
        <w:t xml:space="preserve"> yang </w:t>
      </w:r>
      <w:proofErr w:type="spellStart"/>
      <w:r w:rsidRPr="007A6915">
        <w:rPr>
          <w:rFonts w:ascii="Tahoma" w:hAnsi="Tahoma" w:cs="Tahoma"/>
          <w:sz w:val="24"/>
          <w:szCs w:val="24"/>
          <w:lang w:val="en-US"/>
        </w:rPr>
        <w:t>ditempuh</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dalam</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penyelesaian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piutang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dimaksud</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Secara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umum</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penghentian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pengakuan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piutang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dengan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cara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membayar</w:t>
      </w:r>
      <w:proofErr w:type="spellEnd"/>
      <w:r w:rsidRPr="007A6915">
        <w:rPr>
          <w:rFonts w:ascii="Tahoma" w:hAnsi="Tahoma" w:cs="Tahoma"/>
          <w:sz w:val="24"/>
          <w:szCs w:val="24"/>
          <w:lang w:val="en-US"/>
        </w:rPr>
        <w:t xml:space="preserve"> </w:t>
      </w:r>
      <w:r w:rsidRPr="00FF0956">
        <w:rPr>
          <w:rFonts w:ascii="Tahoma" w:hAnsi="Tahoma" w:cs="Tahoma"/>
          <w:color w:val="000000"/>
          <w:spacing w:val="-1"/>
          <w:sz w:val="24"/>
          <w:szCs w:val="24"/>
        </w:rPr>
        <w:t>tunai</w:t>
      </w:r>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pelunasan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atau</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melaksanakan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sesuatu</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sehingga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tagihan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tersebut</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selesai</w:t>
      </w:r>
      <w:proofErr w:type="spellEnd"/>
      <w:r w:rsidRPr="007A6915">
        <w:rPr>
          <w:rFonts w:ascii="Tahoma" w:hAnsi="Tahoma" w:cs="Tahoma"/>
          <w:sz w:val="24"/>
          <w:szCs w:val="24"/>
          <w:lang w:val="en-US"/>
        </w:rPr>
        <w:t>/</w:t>
      </w:r>
      <w:proofErr w:type="spellStart"/>
      <w:r w:rsidRPr="007A6915">
        <w:rPr>
          <w:rFonts w:ascii="Tahoma" w:hAnsi="Tahoma" w:cs="Tahoma"/>
          <w:sz w:val="24"/>
          <w:szCs w:val="24"/>
          <w:lang w:val="en-US"/>
        </w:rPr>
        <w:t>lunas</w:t>
      </w:r>
      <w:proofErr w:type="spellEnd"/>
      <w:r w:rsidRPr="007A6915">
        <w:rPr>
          <w:rFonts w:ascii="Tahoma" w:hAnsi="Tahoma" w:cs="Tahoma"/>
          <w:sz w:val="24"/>
          <w:szCs w:val="24"/>
          <w:lang w:val="en-US"/>
        </w:rPr>
        <w:t>.</w:t>
      </w:r>
    </w:p>
    <w:p w:rsidR="000F3C30" w:rsidRPr="00FF0956" w:rsidRDefault="000F3C30" w:rsidP="00FF0956">
      <w:pPr>
        <w:numPr>
          <w:ilvl w:val="0"/>
          <w:numId w:val="13"/>
        </w:numPr>
        <w:tabs>
          <w:tab w:val="clear" w:pos="1440"/>
        </w:tabs>
        <w:autoSpaceDE w:val="0"/>
        <w:autoSpaceDN w:val="0"/>
        <w:adjustRightInd w:val="0"/>
        <w:spacing w:after="120" w:line="360" w:lineRule="auto"/>
        <w:ind w:left="720"/>
        <w:jc w:val="both"/>
        <w:rPr>
          <w:rFonts w:ascii="Tahoma" w:hAnsi="Tahoma" w:cs="Tahoma"/>
          <w:sz w:val="24"/>
          <w:szCs w:val="24"/>
        </w:rPr>
      </w:pPr>
      <w:proofErr w:type="spellStart"/>
      <w:r w:rsidRPr="00FF0956">
        <w:rPr>
          <w:rFonts w:ascii="Tahoma" w:hAnsi="Tahoma" w:cs="Tahoma"/>
          <w:sz w:val="24"/>
          <w:szCs w:val="24"/>
          <w:lang w:val="en-US"/>
        </w:rPr>
        <w:t>Penghentian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pengakuan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piutang</w:t>
      </w:r>
      <w:proofErr w:type="spellEnd"/>
      <w:r w:rsidRPr="00FF0956">
        <w:rPr>
          <w:rFonts w:ascii="Tahoma" w:hAnsi="Tahoma" w:cs="Tahoma"/>
          <w:sz w:val="24"/>
          <w:szCs w:val="24"/>
          <w:lang w:val="en-US"/>
        </w:rPr>
        <w:t xml:space="preserve"> </w:t>
      </w:r>
      <w:r w:rsidRPr="00FF0956">
        <w:rPr>
          <w:rFonts w:ascii="Tahoma" w:hAnsi="Tahoma" w:cs="Tahoma"/>
          <w:sz w:val="24"/>
          <w:szCs w:val="24"/>
          <w:lang w:val="en-US"/>
        </w:rPr>
        <w:tab/>
        <w:t>(</w:t>
      </w:r>
      <w:proofErr w:type="spellStart"/>
      <w:r w:rsidRPr="00FF0956">
        <w:rPr>
          <w:rFonts w:ascii="Tahoma" w:hAnsi="Tahoma" w:cs="Tahoma"/>
          <w:sz w:val="24"/>
          <w:szCs w:val="24"/>
          <w:lang w:val="en-US"/>
        </w:rPr>
        <w:t>penghapusbukuan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piutang</w:t>
      </w:r>
      <w:proofErr w:type="spellEnd"/>
      <w:r w:rsidRPr="00FF0956">
        <w:rPr>
          <w:rFonts w:ascii="Tahoma" w:hAnsi="Tahoma" w:cs="Tahoma"/>
          <w:sz w:val="24"/>
          <w:szCs w:val="24"/>
          <w:lang w:val="en-US"/>
        </w:rPr>
        <w:t>)</w:t>
      </w:r>
      <w:r w:rsidR="00FF0956">
        <w:rPr>
          <w:rFonts w:ascii="Tahoma" w:hAnsi="Tahoma" w:cs="Tahoma"/>
          <w:sz w:val="24"/>
          <w:szCs w:val="24"/>
          <w:lang w:val="en-US"/>
        </w:rPr>
        <w:t xml:space="preserve"> </w:t>
      </w:r>
      <w:proofErr w:type="spellStart"/>
      <w:r w:rsidR="00FF0956">
        <w:rPr>
          <w:rFonts w:ascii="Tahoma" w:hAnsi="Tahoma" w:cs="Tahoma"/>
          <w:sz w:val="24"/>
          <w:szCs w:val="24"/>
          <w:lang w:val="en-US"/>
        </w:rPr>
        <w:t>d</w:t>
      </w:r>
      <w:r w:rsidRPr="00FF0956">
        <w:rPr>
          <w:rFonts w:ascii="Tahoma" w:hAnsi="Tahoma" w:cs="Tahoma"/>
          <w:sz w:val="24"/>
          <w:szCs w:val="24"/>
          <w:lang w:val="en-US"/>
        </w:rPr>
        <w:t>ilakukan</w:t>
      </w:r>
      <w:proofErr w:type="spellEnd"/>
      <w:r w:rsidR="00FF0956" w:rsidRPr="00FF0956">
        <w:rPr>
          <w:rFonts w:ascii="Tahoma" w:hAnsi="Tahoma" w:cs="Tahoma"/>
          <w:sz w:val="24"/>
          <w:szCs w:val="24"/>
          <w:lang w:val="en-US"/>
        </w:rPr>
        <w:t xml:space="preserve"> </w:t>
      </w:r>
      <w:proofErr w:type="spellStart"/>
      <w:proofErr w:type="gramStart"/>
      <w:r w:rsidRPr="00FF0956">
        <w:rPr>
          <w:rFonts w:ascii="Tahoma" w:hAnsi="Tahoma" w:cs="Tahoma"/>
          <w:sz w:val="24"/>
          <w:szCs w:val="24"/>
          <w:lang w:val="en-US"/>
        </w:rPr>
        <w:t>bila</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piutang</w:t>
      </w:r>
      <w:proofErr w:type="spellEnd"/>
      <w:proofErr w:type="gram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tersebut</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telah</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dilunasi</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berdasarkan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bukti</w:t>
      </w:r>
      <w:proofErr w:type="spellEnd"/>
      <w:r w:rsidRPr="00FF0956">
        <w:rPr>
          <w:rFonts w:ascii="Tahoma" w:hAnsi="Tahoma" w:cs="Tahoma"/>
          <w:sz w:val="24"/>
          <w:szCs w:val="24"/>
          <w:lang w:val="en-US"/>
        </w:rPr>
        <w:t xml:space="preserve"> </w:t>
      </w:r>
      <w:r w:rsidRPr="00FF0956">
        <w:rPr>
          <w:rFonts w:ascii="Tahoma" w:hAnsi="Tahoma" w:cs="Tahoma"/>
          <w:sz w:val="24"/>
          <w:szCs w:val="24"/>
          <w:lang w:val="en-US"/>
        </w:rPr>
        <w:br/>
      </w:r>
      <w:proofErr w:type="spellStart"/>
      <w:r w:rsidRPr="00FF0956">
        <w:rPr>
          <w:rFonts w:ascii="Tahoma" w:hAnsi="Tahoma" w:cs="Tahoma"/>
          <w:sz w:val="24"/>
          <w:szCs w:val="24"/>
          <w:lang w:val="en-US"/>
        </w:rPr>
        <w:t>pembayaran</w:t>
      </w:r>
      <w:proofErr w:type="spellEnd"/>
      <w:r w:rsidRPr="00FF0956">
        <w:rPr>
          <w:rFonts w:ascii="Tahoma" w:hAnsi="Tahoma" w:cs="Tahoma"/>
          <w:sz w:val="24"/>
          <w:szCs w:val="24"/>
          <w:lang w:val="en-US"/>
        </w:rPr>
        <w:t xml:space="preserve"> yang </w:t>
      </w:r>
      <w:proofErr w:type="spellStart"/>
      <w:r w:rsidRPr="00FF0956">
        <w:rPr>
          <w:rFonts w:ascii="Tahoma" w:hAnsi="Tahoma" w:cs="Tahoma"/>
          <w:sz w:val="24"/>
          <w:szCs w:val="24"/>
          <w:lang w:val="en-US"/>
        </w:rPr>
        <w:t>sah</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Selain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itu</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penghentian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pengakuan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piutang</w:t>
      </w:r>
      <w:proofErr w:type="spellEnd"/>
      <w:r w:rsidRPr="00FF0956">
        <w:rPr>
          <w:rFonts w:ascii="Tahoma" w:hAnsi="Tahoma" w:cs="Tahoma"/>
          <w:sz w:val="24"/>
          <w:szCs w:val="24"/>
          <w:lang w:val="en-US"/>
        </w:rPr>
        <w:t xml:space="preserve"> </w:t>
      </w:r>
      <w:r w:rsidRPr="00FF0956">
        <w:rPr>
          <w:rFonts w:ascii="Tahoma" w:hAnsi="Tahoma" w:cs="Tahoma"/>
          <w:sz w:val="24"/>
          <w:szCs w:val="24"/>
          <w:lang w:val="en-US"/>
        </w:rPr>
        <w:br/>
        <w:t xml:space="preserve">juga </w:t>
      </w:r>
      <w:proofErr w:type="spellStart"/>
      <w:r w:rsidRPr="00FF0956">
        <w:rPr>
          <w:rFonts w:ascii="Tahoma" w:hAnsi="Tahoma" w:cs="Tahoma"/>
          <w:sz w:val="24"/>
          <w:szCs w:val="24"/>
          <w:lang w:val="en-US"/>
        </w:rPr>
        <w:t>dapat</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terjadi</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karena</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penghapustagihan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piutang</w:t>
      </w:r>
      <w:proofErr w:type="spellEnd"/>
      <w:r w:rsidRPr="00FF0956">
        <w:rPr>
          <w:rFonts w:ascii="Tahoma" w:hAnsi="Tahoma" w:cs="Tahoma"/>
          <w:sz w:val="24"/>
          <w:szCs w:val="24"/>
          <w:lang w:val="en-US"/>
        </w:rPr>
        <w:t xml:space="preserve"> (</w:t>
      </w:r>
      <w:r w:rsidRPr="006B679B">
        <w:rPr>
          <w:rFonts w:ascii="Tahoma" w:hAnsi="Tahoma" w:cs="Tahoma"/>
          <w:i/>
          <w:sz w:val="24"/>
          <w:szCs w:val="24"/>
          <w:lang w:val="en-US"/>
        </w:rPr>
        <w:t>write-off</w:t>
      </w:r>
      <w:r w:rsidRPr="00FF0956">
        <w:rPr>
          <w:rFonts w:ascii="Tahoma" w:hAnsi="Tahoma" w:cs="Tahoma"/>
          <w:sz w:val="24"/>
          <w:szCs w:val="24"/>
          <w:lang w:val="en-US"/>
        </w:rPr>
        <w:t xml:space="preserve">) yang </w:t>
      </w:r>
      <w:r w:rsidRPr="00FF0956">
        <w:rPr>
          <w:rFonts w:ascii="Tahoma" w:hAnsi="Tahoma" w:cs="Tahoma"/>
          <w:sz w:val="24"/>
          <w:szCs w:val="24"/>
          <w:lang w:val="en-US"/>
        </w:rPr>
        <w:br/>
      </w:r>
      <w:proofErr w:type="spellStart"/>
      <w:r w:rsidRPr="00FF0956">
        <w:rPr>
          <w:rFonts w:ascii="Tahoma" w:hAnsi="Tahoma" w:cs="Tahoma"/>
          <w:sz w:val="24"/>
          <w:szCs w:val="24"/>
          <w:lang w:val="en-US"/>
        </w:rPr>
        <w:t>berarti</w:t>
      </w:r>
      <w:proofErr w:type="spellEnd"/>
      <w:r w:rsidRPr="00FF0956">
        <w:rPr>
          <w:rFonts w:ascii="Tahoma" w:hAnsi="Tahoma" w:cs="Tahoma"/>
          <w:sz w:val="24"/>
          <w:szCs w:val="24"/>
          <w:lang w:val="en-US"/>
        </w:rPr>
        <w:t xml:space="preserve"> </w:t>
      </w:r>
      <w:proofErr w:type="spellStart"/>
      <w:proofErr w:type="gramStart"/>
      <w:r w:rsidRPr="00FF0956">
        <w:rPr>
          <w:rFonts w:ascii="Tahoma" w:hAnsi="Tahoma" w:cs="Tahoma"/>
          <w:sz w:val="24"/>
          <w:szCs w:val="24"/>
          <w:lang w:val="en-US"/>
        </w:rPr>
        <w:t>hak</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tagih</w:t>
      </w:r>
      <w:proofErr w:type="spellEnd"/>
      <w:proofErr w:type="gram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pemerintah</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dihapuskan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atau</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penghapusbukuan</w:t>
      </w:r>
      <w:proofErr w:type="spellEnd"/>
      <w:r w:rsidRPr="00FF0956">
        <w:rPr>
          <w:rFonts w:ascii="Tahoma" w:hAnsi="Tahoma" w:cs="Tahoma"/>
          <w:sz w:val="24"/>
          <w:szCs w:val="24"/>
          <w:lang w:val="en-US"/>
        </w:rPr>
        <w:t xml:space="preserve"> </w:t>
      </w:r>
      <w:r w:rsidRPr="00FF0956">
        <w:rPr>
          <w:rFonts w:ascii="Tahoma" w:hAnsi="Tahoma" w:cs="Tahoma"/>
          <w:sz w:val="24"/>
          <w:szCs w:val="24"/>
          <w:lang w:val="en-US"/>
        </w:rPr>
        <w:br/>
        <w:t>(</w:t>
      </w:r>
      <w:r w:rsidRPr="006B679B">
        <w:rPr>
          <w:rFonts w:ascii="Tahoma" w:hAnsi="Tahoma" w:cs="Tahoma"/>
          <w:i/>
          <w:sz w:val="24"/>
          <w:szCs w:val="24"/>
          <w:lang w:val="en-US"/>
        </w:rPr>
        <w:t>write-down</w:t>
      </w:r>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saja</w:t>
      </w:r>
      <w:proofErr w:type="spellEnd"/>
      <w:r w:rsidRPr="00FF0956">
        <w:rPr>
          <w:rFonts w:ascii="Tahoma" w:hAnsi="Tahoma" w:cs="Tahoma"/>
          <w:sz w:val="24"/>
          <w:szCs w:val="24"/>
          <w:lang w:val="en-US"/>
        </w:rPr>
        <w:t xml:space="preserve"> yang </w:t>
      </w:r>
      <w:proofErr w:type="spellStart"/>
      <w:r w:rsidRPr="00FF0956">
        <w:rPr>
          <w:rFonts w:ascii="Tahoma" w:hAnsi="Tahoma" w:cs="Tahoma"/>
          <w:sz w:val="24"/>
          <w:szCs w:val="24"/>
          <w:lang w:val="en-US"/>
        </w:rPr>
        <w:t>berarti</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hak</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tagih</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pemerintah</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tetap</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masih</w:t>
      </w:r>
      <w:proofErr w:type="spellEnd"/>
      <w:r w:rsidRPr="00FF0956">
        <w:rPr>
          <w:rFonts w:ascii="Tahoma" w:hAnsi="Tahoma" w:cs="Tahoma"/>
          <w:sz w:val="24"/>
          <w:szCs w:val="24"/>
          <w:lang w:val="en-US"/>
        </w:rPr>
        <w:t xml:space="preserve"> </w:t>
      </w:r>
      <w:r w:rsidRPr="00FF0956">
        <w:rPr>
          <w:rFonts w:ascii="Tahoma" w:hAnsi="Tahoma" w:cs="Tahoma"/>
          <w:sz w:val="24"/>
          <w:szCs w:val="24"/>
          <w:lang w:val="en-US"/>
        </w:rPr>
        <w:br/>
      </w:r>
      <w:proofErr w:type="spellStart"/>
      <w:r w:rsidRPr="00FF0956">
        <w:rPr>
          <w:rFonts w:ascii="Tahoma" w:hAnsi="Tahoma" w:cs="Tahoma"/>
          <w:sz w:val="24"/>
          <w:szCs w:val="24"/>
          <w:lang w:val="en-US"/>
        </w:rPr>
        <w:t>ada</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Penghentian</w:t>
      </w:r>
      <w:proofErr w:type="spellEnd"/>
      <w:r w:rsidRPr="00FF0956">
        <w:rPr>
          <w:rFonts w:ascii="Tahoma" w:hAnsi="Tahoma" w:cs="Tahoma"/>
          <w:sz w:val="24"/>
          <w:szCs w:val="24"/>
          <w:lang w:val="en-US"/>
        </w:rPr>
        <w:t xml:space="preserve"> </w:t>
      </w:r>
      <w:proofErr w:type="spellStart"/>
      <w:proofErr w:type="gramStart"/>
      <w:r w:rsidRPr="00FF0956">
        <w:rPr>
          <w:rFonts w:ascii="Tahoma" w:hAnsi="Tahoma" w:cs="Tahoma"/>
          <w:sz w:val="24"/>
          <w:szCs w:val="24"/>
          <w:lang w:val="en-US"/>
        </w:rPr>
        <w:t>pengakuan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piutang</w:t>
      </w:r>
      <w:proofErr w:type="spellEnd"/>
      <w:proofErr w:type="gram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penghapusbukuan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piutang</w:t>
      </w:r>
      <w:proofErr w:type="spellEnd"/>
      <w:r w:rsidRPr="00FF0956">
        <w:rPr>
          <w:rFonts w:ascii="Tahoma" w:hAnsi="Tahoma" w:cs="Tahoma"/>
          <w:sz w:val="24"/>
          <w:szCs w:val="24"/>
          <w:lang w:val="en-US"/>
        </w:rPr>
        <w:t xml:space="preserve">) </w:t>
      </w:r>
      <w:r w:rsidRPr="00FF0956">
        <w:rPr>
          <w:rFonts w:ascii="Tahoma" w:hAnsi="Tahoma" w:cs="Tahoma"/>
          <w:sz w:val="24"/>
          <w:szCs w:val="24"/>
          <w:lang w:val="en-US"/>
        </w:rPr>
        <w:br/>
      </w:r>
      <w:proofErr w:type="spellStart"/>
      <w:r w:rsidRPr="00FF0956">
        <w:rPr>
          <w:rFonts w:ascii="Tahoma" w:hAnsi="Tahoma" w:cs="Tahoma"/>
          <w:sz w:val="24"/>
          <w:szCs w:val="24"/>
          <w:lang w:val="en-US"/>
        </w:rPr>
        <w:t>akibat</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penghapustagihan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maupun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penghapusbukuan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harus</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didukung</w:t>
      </w:r>
      <w:proofErr w:type="spellEnd"/>
      <w:r w:rsidRPr="00FF0956">
        <w:rPr>
          <w:rFonts w:ascii="Tahoma" w:hAnsi="Tahoma" w:cs="Tahoma"/>
          <w:sz w:val="24"/>
          <w:szCs w:val="24"/>
          <w:lang w:val="en-US"/>
        </w:rPr>
        <w:t xml:space="preserve"> </w:t>
      </w:r>
      <w:r w:rsidRPr="00FF0956">
        <w:rPr>
          <w:rFonts w:ascii="Tahoma" w:hAnsi="Tahoma" w:cs="Tahoma"/>
          <w:sz w:val="24"/>
          <w:szCs w:val="24"/>
          <w:lang w:val="en-US"/>
        </w:rPr>
        <w:br/>
      </w:r>
      <w:proofErr w:type="spellStart"/>
      <w:r w:rsidRPr="00FF0956">
        <w:rPr>
          <w:rFonts w:ascii="Tahoma" w:hAnsi="Tahoma" w:cs="Tahoma"/>
          <w:sz w:val="24"/>
          <w:szCs w:val="24"/>
          <w:lang w:val="en-US"/>
        </w:rPr>
        <w:t>dengan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bukti</w:t>
      </w:r>
      <w:proofErr w:type="spellEnd"/>
      <w:r w:rsidRPr="00FF0956">
        <w:rPr>
          <w:rFonts w:ascii="Tahoma" w:hAnsi="Tahoma" w:cs="Tahoma"/>
          <w:sz w:val="24"/>
          <w:szCs w:val="24"/>
          <w:lang w:val="en-US"/>
        </w:rPr>
        <w:t xml:space="preserve">   yang   </w:t>
      </w:r>
      <w:proofErr w:type="spellStart"/>
      <w:r w:rsidRPr="00FF0956">
        <w:rPr>
          <w:rFonts w:ascii="Tahoma" w:hAnsi="Tahoma" w:cs="Tahoma"/>
          <w:sz w:val="24"/>
          <w:szCs w:val="24"/>
          <w:lang w:val="en-US"/>
        </w:rPr>
        <w:t>sah</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sesuai</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dengan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peraturan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perundang-</w:t>
      </w:r>
      <w:r w:rsidRPr="00FF0956">
        <w:rPr>
          <w:rFonts w:ascii="Tahoma" w:hAnsi="Tahoma" w:cs="Tahoma"/>
          <w:sz w:val="24"/>
          <w:szCs w:val="24"/>
          <w:lang w:val="en-US"/>
        </w:rPr>
        <w:lastRenderedPageBreak/>
        <w:t>undangan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misalnya</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berupa</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keputusan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pejabat</w:t>
      </w:r>
      <w:proofErr w:type="spellEnd"/>
      <w:r w:rsidRPr="00FF0956">
        <w:rPr>
          <w:rFonts w:ascii="Tahoma" w:hAnsi="Tahoma" w:cs="Tahoma"/>
          <w:sz w:val="24"/>
          <w:szCs w:val="24"/>
          <w:lang w:val="en-US"/>
        </w:rPr>
        <w:t xml:space="preserve">  yang  </w:t>
      </w:r>
      <w:proofErr w:type="spellStart"/>
      <w:r w:rsidRPr="00FF0956">
        <w:rPr>
          <w:rFonts w:ascii="Tahoma" w:hAnsi="Tahoma" w:cs="Tahoma"/>
          <w:sz w:val="24"/>
          <w:szCs w:val="24"/>
          <w:lang w:val="en-US"/>
        </w:rPr>
        <w:t>berwenang</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untuk</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menghapustagih</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piutang</w:t>
      </w:r>
      <w:proofErr w:type="spellEnd"/>
      <w:r w:rsidRPr="00FF0956">
        <w:rPr>
          <w:rFonts w:ascii="Tahoma" w:hAnsi="Tahoma" w:cs="Tahoma"/>
          <w:sz w:val="24"/>
          <w:szCs w:val="24"/>
          <w:lang w:val="en-US"/>
        </w:rPr>
        <w:t xml:space="preserve">     dan/</w:t>
      </w:r>
      <w:proofErr w:type="spellStart"/>
      <w:r w:rsidRPr="00FF0956">
        <w:rPr>
          <w:rFonts w:ascii="Tahoma" w:hAnsi="Tahoma" w:cs="Tahoma"/>
          <w:sz w:val="24"/>
          <w:szCs w:val="24"/>
          <w:lang w:val="en-US"/>
        </w:rPr>
        <w:t>atau</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berita</w:t>
      </w:r>
      <w:proofErr w:type="spellEnd"/>
      <w:r w:rsidRPr="00FF0956">
        <w:rPr>
          <w:rFonts w:ascii="Tahoma" w:hAnsi="Tahoma" w:cs="Tahoma"/>
          <w:sz w:val="24"/>
          <w:szCs w:val="24"/>
        </w:rPr>
        <w:t xml:space="preserve"> </w:t>
      </w:r>
      <w:r w:rsidRPr="00FF0956">
        <w:rPr>
          <w:rFonts w:ascii="Tahoma" w:hAnsi="Tahoma" w:cs="Tahoma"/>
          <w:sz w:val="24"/>
          <w:szCs w:val="24"/>
          <w:lang w:val="en-US"/>
        </w:rPr>
        <w:t xml:space="preserve">acara </w:t>
      </w:r>
      <w:proofErr w:type="spellStart"/>
      <w:r w:rsidRPr="00FF0956">
        <w:rPr>
          <w:rFonts w:ascii="Tahoma" w:hAnsi="Tahoma" w:cs="Tahoma"/>
          <w:sz w:val="24"/>
          <w:szCs w:val="24"/>
          <w:lang w:val="en-US"/>
        </w:rPr>
        <w:t>penghapusbukuan</w:t>
      </w:r>
      <w:proofErr w:type="spellEnd"/>
      <w:r w:rsidRPr="00FF0956">
        <w:rPr>
          <w:rFonts w:ascii="Tahoma" w:hAnsi="Tahoma" w:cs="Tahoma"/>
          <w:sz w:val="24"/>
          <w:szCs w:val="24"/>
          <w:lang w:val="en-US"/>
        </w:rPr>
        <w:t xml:space="preserve"> </w:t>
      </w:r>
      <w:proofErr w:type="spellStart"/>
      <w:r w:rsidRPr="00FF0956">
        <w:rPr>
          <w:rFonts w:ascii="Tahoma" w:hAnsi="Tahoma" w:cs="Tahoma"/>
          <w:sz w:val="24"/>
          <w:szCs w:val="24"/>
          <w:lang w:val="en-US"/>
        </w:rPr>
        <w:t>piutang</w:t>
      </w:r>
      <w:proofErr w:type="spellEnd"/>
      <w:r w:rsidRPr="00FF0956">
        <w:rPr>
          <w:rFonts w:ascii="Tahoma" w:hAnsi="Tahoma" w:cs="Tahoma"/>
          <w:sz w:val="24"/>
          <w:szCs w:val="24"/>
          <w:lang w:val="en-US"/>
        </w:rPr>
        <w:t xml:space="preserve">.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proofErr w:type="spellStart"/>
      <w:r w:rsidRPr="007A6915">
        <w:rPr>
          <w:rFonts w:ascii="Tahoma" w:hAnsi="Tahoma" w:cs="Tahoma"/>
          <w:sz w:val="24"/>
          <w:szCs w:val="24"/>
          <w:lang w:val="en-US"/>
        </w:rPr>
        <w:t>Penghapusbukuan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piutang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adalah</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kebijakan</w:t>
      </w:r>
      <w:proofErr w:type="spellEnd"/>
      <w:r w:rsidRPr="007A6915">
        <w:rPr>
          <w:rFonts w:ascii="Tahoma" w:hAnsi="Tahoma" w:cs="Tahoma"/>
          <w:sz w:val="24"/>
          <w:szCs w:val="24"/>
          <w:lang w:val="en-US"/>
        </w:rPr>
        <w:t xml:space="preserve"> intern </w:t>
      </w:r>
      <w:proofErr w:type="spellStart"/>
      <w:r w:rsidRPr="007A6915">
        <w:rPr>
          <w:rFonts w:ascii="Tahoma" w:hAnsi="Tahoma" w:cs="Tahoma"/>
          <w:sz w:val="24"/>
          <w:szCs w:val="24"/>
          <w:lang w:val="en-US"/>
        </w:rPr>
        <w:t>manajemen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merupakan</w:t>
      </w:r>
      <w:proofErr w:type="spellEnd"/>
      <w:r w:rsidRPr="007A6915">
        <w:rPr>
          <w:rFonts w:ascii="Tahoma" w:hAnsi="Tahoma" w:cs="Tahoma"/>
          <w:sz w:val="24"/>
          <w:szCs w:val="24"/>
          <w:lang w:val="en-US"/>
        </w:rPr>
        <w:t xml:space="preserve"> proses dan </w:t>
      </w:r>
      <w:proofErr w:type="spellStart"/>
      <w:r w:rsidRPr="007A6915">
        <w:rPr>
          <w:rFonts w:ascii="Tahoma" w:hAnsi="Tahoma" w:cs="Tahoma"/>
          <w:sz w:val="24"/>
          <w:szCs w:val="24"/>
          <w:lang w:val="en-US"/>
        </w:rPr>
        <w:t>keputusan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akuntansi</w:t>
      </w:r>
      <w:proofErr w:type="spellEnd"/>
      <w:r w:rsidRPr="007A6915">
        <w:rPr>
          <w:rFonts w:ascii="Tahoma" w:hAnsi="Tahoma" w:cs="Tahoma"/>
          <w:sz w:val="24"/>
          <w:szCs w:val="24"/>
          <w:lang w:val="en-US"/>
        </w:rPr>
        <w:t xml:space="preserve"> yang </w:t>
      </w:r>
      <w:proofErr w:type="spellStart"/>
      <w:r w:rsidRPr="007A6915">
        <w:rPr>
          <w:rFonts w:ascii="Tahoma" w:hAnsi="Tahoma" w:cs="Tahoma"/>
          <w:sz w:val="24"/>
          <w:szCs w:val="24"/>
          <w:lang w:val="en-US"/>
        </w:rPr>
        <w:t>berlaku</w:t>
      </w:r>
      <w:proofErr w:type="spellEnd"/>
      <w:r w:rsidRPr="007A6915">
        <w:rPr>
          <w:rFonts w:ascii="Tahoma" w:hAnsi="Tahoma" w:cs="Tahoma"/>
          <w:sz w:val="24"/>
          <w:szCs w:val="24"/>
          <w:lang w:val="en-US"/>
        </w:rPr>
        <w:t xml:space="preserve"> agar </w:t>
      </w:r>
      <w:proofErr w:type="spellStart"/>
      <w:r w:rsidRPr="007A6915">
        <w:rPr>
          <w:rFonts w:ascii="Tahoma" w:hAnsi="Tahoma" w:cs="Tahoma"/>
          <w:sz w:val="24"/>
          <w:szCs w:val="24"/>
          <w:lang w:val="en-US"/>
        </w:rPr>
        <w:t>nilai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piutang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dapat</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dipertahankan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sesuai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dengan</w:t>
      </w:r>
      <w:proofErr w:type="spellEnd"/>
      <w:r w:rsidRPr="007A6915">
        <w:rPr>
          <w:rFonts w:ascii="Tahoma" w:hAnsi="Tahoma" w:cs="Tahoma"/>
          <w:sz w:val="24"/>
          <w:szCs w:val="24"/>
          <w:lang w:val="en-US"/>
        </w:rPr>
        <w:t xml:space="preserve"> </w:t>
      </w:r>
      <w:r w:rsidRPr="007A6915">
        <w:rPr>
          <w:rFonts w:ascii="Tahoma" w:hAnsi="Tahoma" w:cs="Tahoma"/>
          <w:i/>
          <w:iCs/>
          <w:sz w:val="24"/>
          <w:szCs w:val="24"/>
          <w:lang w:val="en-US"/>
        </w:rPr>
        <w:t>net realizable value-</w:t>
      </w:r>
      <w:proofErr w:type="spellStart"/>
      <w:r w:rsidRPr="007A6915">
        <w:rPr>
          <w:rFonts w:ascii="Tahoma" w:hAnsi="Tahoma" w:cs="Tahoma"/>
          <w:sz w:val="24"/>
          <w:szCs w:val="24"/>
          <w:lang w:val="en-US"/>
        </w:rPr>
        <w:t>nya</w:t>
      </w:r>
      <w:proofErr w:type="spellEnd"/>
      <w:r w:rsidRPr="007A6915">
        <w:rPr>
          <w:rFonts w:ascii="Tahoma" w:hAnsi="Tahoma" w:cs="Tahoma"/>
          <w:sz w:val="24"/>
          <w:szCs w:val="24"/>
          <w:lang w:val="en-US"/>
        </w:rPr>
        <w:t>.</w:t>
      </w:r>
    </w:p>
    <w:p w:rsidR="003B5CA2" w:rsidRPr="006B679B"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i/>
          <w:sz w:val="24"/>
          <w:szCs w:val="24"/>
          <w:lang w:val="en-US"/>
        </w:rPr>
      </w:pPr>
      <w:proofErr w:type="spellStart"/>
      <w:r w:rsidRPr="007A6915">
        <w:rPr>
          <w:rFonts w:ascii="Tahoma" w:hAnsi="Tahoma" w:cs="Tahoma"/>
          <w:sz w:val="24"/>
          <w:szCs w:val="24"/>
          <w:lang w:val="en-US"/>
        </w:rPr>
        <w:t>Penghapusbukuan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piutang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tidak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secara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otomatis</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menghapus</w:t>
      </w:r>
      <w:proofErr w:type="spellEnd"/>
      <w:r w:rsidR="004346E9">
        <w:rPr>
          <w:rFonts w:ascii="Tahoma" w:hAnsi="Tahoma" w:cs="Tahoma"/>
          <w:sz w:val="24"/>
          <w:szCs w:val="24"/>
          <w:lang w:val="en-US"/>
        </w:rPr>
        <w:t xml:space="preserve"> </w:t>
      </w:r>
      <w:proofErr w:type="spellStart"/>
      <w:r w:rsidR="004346E9">
        <w:rPr>
          <w:rFonts w:ascii="Tahoma" w:hAnsi="Tahoma" w:cs="Tahoma"/>
          <w:sz w:val="24"/>
          <w:szCs w:val="24"/>
          <w:lang w:val="en-US"/>
        </w:rPr>
        <w:t>kegiatan</w:t>
      </w:r>
      <w:proofErr w:type="spellEnd"/>
      <w:r w:rsidR="004346E9">
        <w:rPr>
          <w:rFonts w:ascii="Tahoma" w:hAnsi="Tahoma" w:cs="Tahoma"/>
          <w:sz w:val="24"/>
          <w:szCs w:val="24"/>
          <w:lang w:val="en-US"/>
        </w:rPr>
        <w:t xml:space="preserve"> </w:t>
      </w:r>
      <w:proofErr w:type="spellStart"/>
      <w:r w:rsidR="004346E9">
        <w:rPr>
          <w:rFonts w:ascii="Tahoma" w:hAnsi="Tahoma" w:cs="Tahoma"/>
          <w:sz w:val="24"/>
          <w:szCs w:val="24"/>
          <w:lang w:val="en-US"/>
        </w:rPr>
        <w:t>penagihan</w:t>
      </w:r>
      <w:proofErr w:type="spellEnd"/>
      <w:r w:rsidR="004346E9">
        <w:rPr>
          <w:rFonts w:ascii="Tahoma" w:hAnsi="Tahoma" w:cs="Tahoma"/>
          <w:sz w:val="24"/>
          <w:szCs w:val="24"/>
          <w:lang w:val="en-US"/>
        </w:rPr>
        <w:t xml:space="preserve"> </w:t>
      </w:r>
      <w:proofErr w:type="spellStart"/>
      <w:r w:rsidR="004346E9">
        <w:rPr>
          <w:rFonts w:ascii="Tahoma" w:hAnsi="Tahoma" w:cs="Tahoma"/>
          <w:sz w:val="24"/>
          <w:szCs w:val="24"/>
          <w:lang w:val="en-US"/>
        </w:rPr>
        <w:t>piutang</w:t>
      </w:r>
      <w:proofErr w:type="spellEnd"/>
      <w:r w:rsidR="004346E9">
        <w:rPr>
          <w:rFonts w:ascii="Tahoma" w:hAnsi="Tahoma" w:cs="Tahoma"/>
          <w:sz w:val="24"/>
          <w:szCs w:val="24"/>
        </w:rPr>
        <w:t xml:space="preserve">, </w:t>
      </w:r>
      <w:proofErr w:type="spellStart"/>
      <w:r w:rsidR="004346E9">
        <w:rPr>
          <w:rFonts w:ascii="Tahoma" w:hAnsi="Tahoma" w:cs="Tahoma"/>
          <w:sz w:val="24"/>
          <w:szCs w:val="24"/>
          <w:lang w:val="en-US"/>
        </w:rPr>
        <w:t>hanya</w:t>
      </w:r>
      <w:proofErr w:type="spellEnd"/>
      <w:r w:rsidR="004346E9">
        <w:rPr>
          <w:rFonts w:ascii="Tahoma" w:hAnsi="Tahoma" w:cs="Tahoma"/>
          <w:sz w:val="24"/>
          <w:szCs w:val="24"/>
        </w:rPr>
        <w:t xml:space="preserve"> </w:t>
      </w:r>
      <w:r w:rsidR="00AF75F2">
        <w:rPr>
          <w:rFonts w:ascii="Tahoma" w:hAnsi="Tahoma" w:cs="Tahoma"/>
          <w:sz w:val="24"/>
          <w:szCs w:val="24"/>
        </w:rPr>
        <w:t xml:space="preserve">dimaksudkan sebagai </w:t>
      </w:r>
      <w:proofErr w:type="spellStart"/>
      <w:r w:rsidRPr="007A6915">
        <w:rPr>
          <w:rFonts w:ascii="Tahoma" w:hAnsi="Tahoma" w:cs="Tahoma"/>
          <w:sz w:val="24"/>
          <w:szCs w:val="24"/>
          <w:lang w:val="en-US"/>
        </w:rPr>
        <w:t>pengalihan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pencatatan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dari</w:t>
      </w:r>
      <w:proofErr w:type="spellEnd"/>
      <w:r w:rsidRPr="007A6915">
        <w:rPr>
          <w:rFonts w:ascii="Tahoma" w:hAnsi="Tahoma" w:cs="Tahoma"/>
          <w:sz w:val="24"/>
          <w:szCs w:val="24"/>
          <w:lang w:val="en-US"/>
        </w:rPr>
        <w:t xml:space="preserve"> </w:t>
      </w:r>
      <w:proofErr w:type="spellStart"/>
      <w:r w:rsidRPr="006B679B">
        <w:rPr>
          <w:rFonts w:ascii="Tahoma" w:hAnsi="Tahoma" w:cs="Tahoma"/>
          <w:i/>
          <w:sz w:val="24"/>
          <w:szCs w:val="24"/>
          <w:lang w:val="en-US"/>
        </w:rPr>
        <w:t>intrakomptabel</w:t>
      </w:r>
      <w:proofErr w:type="spellEnd"/>
      <w:r w:rsidRPr="00FF0956">
        <w:rPr>
          <w:rFonts w:ascii="Tahoma" w:hAnsi="Tahoma" w:cs="Tahoma"/>
          <w:sz w:val="24"/>
          <w:szCs w:val="24"/>
          <w:lang w:val="en-US"/>
        </w:rPr>
        <w:t xml:space="preserve"> </w:t>
      </w:r>
      <w:proofErr w:type="spellStart"/>
      <w:r w:rsidRPr="007A6915">
        <w:rPr>
          <w:rFonts w:ascii="Tahoma" w:hAnsi="Tahoma" w:cs="Tahoma"/>
          <w:sz w:val="24"/>
          <w:szCs w:val="24"/>
          <w:lang w:val="en-US"/>
        </w:rPr>
        <w:t>menjadi</w:t>
      </w:r>
      <w:proofErr w:type="spellEnd"/>
      <w:r w:rsidRPr="007A6915">
        <w:rPr>
          <w:rFonts w:ascii="Tahoma" w:hAnsi="Tahoma" w:cs="Tahoma"/>
          <w:sz w:val="24"/>
          <w:szCs w:val="24"/>
          <w:lang w:val="en-US"/>
        </w:rPr>
        <w:t xml:space="preserve"> </w:t>
      </w:r>
      <w:proofErr w:type="spellStart"/>
      <w:r w:rsidRPr="006B679B">
        <w:rPr>
          <w:rFonts w:ascii="Tahoma" w:hAnsi="Tahoma" w:cs="Tahoma"/>
          <w:i/>
          <w:sz w:val="24"/>
          <w:szCs w:val="24"/>
          <w:lang w:val="en-US"/>
        </w:rPr>
        <w:t>ekstrakomptabel</w:t>
      </w:r>
      <w:proofErr w:type="spellEnd"/>
      <w:r w:rsidRPr="006B679B">
        <w:rPr>
          <w:rFonts w:ascii="Tahoma" w:hAnsi="Tahoma" w:cs="Tahoma"/>
          <w:i/>
          <w:sz w:val="24"/>
          <w:szCs w:val="24"/>
          <w:lang w:val="en-US"/>
        </w:rPr>
        <w:t>.</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proofErr w:type="spellStart"/>
      <w:r w:rsidRPr="007A6915">
        <w:rPr>
          <w:rFonts w:ascii="Tahoma" w:hAnsi="Tahoma" w:cs="Tahoma"/>
          <w:sz w:val="24"/>
          <w:szCs w:val="24"/>
          <w:lang w:val="en-US"/>
        </w:rPr>
        <w:t>Penghapusbukuan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piutang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merupakan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konsekuensi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penghapustagihan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piutang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Penghapusbukuan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piutang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dibuat</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berdasarkan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berita</w:t>
      </w:r>
      <w:proofErr w:type="spellEnd"/>
      <w:r w:rsidRPr="007A6915">
        <w:rPr>
          <w:rFonts w:ascii="Tahoma" w:hAnsi="Tahoma" w:cs="Tahoma"/>
          <w:sz w:val="24"/>
          <w:szCs w:val="24"/>
          <w:lang w:val="en-US"/>
        </w:rPr>
        <w:t xml:space="preserve"> acara </w:t>
      </w:r>
      <w:proofErr w:type="spellStart"/>
      <w:r w:rsidRPr="007A6915">
        <w:rPr>
          <w:rFonts w:ascii="Tahoma" w:hAnsi="Tahoma" w:cs="Tahoma"/>
          <w:sz w:val="24"/>
          <w:szCs w:val="24"/>
          <w:lang w:val="en-US"/>
        </w:rPr>
        <w:t>atau</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keputusan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pejabat</w:t>
      </w:r>
      <w:proofErr w:type="spellEnd"/>
      <w:r w:rsidRPr="007A6915">
        <w:rPr>
          <w:rFonts w:ascii="Tahoma" w:hAnsi="Tahoma" w:cs="Tahoma"/>
          <w:sz w:val="24"/>
          <w:szCs w:val="24"/>
          <w:lang w:val="en-US"/>
        </w:rPr>
        <w:t xml:space="preserve"> yang </w:t>
      </w:r>
      <w:proofErr w:type="spellStart"/>
      <w:r w:rsidRPr="007A6915">
        <w:rPr>
          <w:rFonts w:ascii="Tahoma" w:hAnsi="Tahoma" w:cs="Tahoma"/>
          <w:sz w:val="24"/>
          <w:szCs w:val="24"/>
          <w:lang w:val="en-US"/>
        </w:rPr>
        <w:t>berwenang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untuk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menghapustagih</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piutang</w:t>
      </w:r>
      <w:proofErr w:type="spellEnd"/>
      <w:r w:rsidRPr="007A6915">
        <w:rPr>
          <w:rFonts w:ascii="Tahoma" w:hAnsi="Tahoma" w:cs="Tahoma"/>
          <w:sz w:val="24"/>
          <w:szCs w:val="24"/>
          <w:lang w:val="en-US"/>
        </w:rPr>
        <w:t>. Keputusan dan/</w:t>
      </w:r>
      <w:proofErr w:type="spellStart"/>
      <w:r w:rsidRPr="007A6915">
        <w:rPr>
          <w:rFonts w:ascii="Tahoma" w:hAnsi="Tahoma" w:cs="Tahoma"/>
          <w:sz w:val="24"/>
          <w:szCs w:val="24"/>
          <w:lang w:val="en-US"/>
        </w:rPr>
        <w:t>atau</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Berita</w:t>
      </w:r>
      <w:proofErr w:type="spellEnd"/>
      <w:r w:rsidRPr="007A6915">
        <w:rPr>
          <w:rFonts w:ascii="Tahoma" w:hAnsi="Tahoma" w:cs="Tahoma"/>
          <w:sz w:val="24"/>
          <w:szCs w:val="24"/>
          <w:lang w:val="en-US"/>
        </w:rPr>
        <w:t xml:space="preserve"> Acara </w:t>
      </w:r>
      <w:proofErr w:type="spellStart"/>
      <w:r w:rsidRPr="007A6915">
        <w:rPr>
          <w:rFonts w:ascii="Tahoma" w:hAnsi="Tahoma" w:cs="Tahoma"/>
          <w:sz w:val="24"/>
          <w:szCs w:val="24"/>
          <w:lang w:val="en-US"/>
        </w:rPr>
        <w:t>merupakan</w:t>
      </w:r>
      <w:proofErr w:type="spellEnd"/>
      <w:r w:rsidRPr="007A6915">
        <w:rPr>
          <w:rFonts w:ascii="Tahoma" w:hAnsi="Tahoma" w:cs="Tahoma"/>
          <w:b/>
          <w:bCs/>
          <w:sz w:val="24"/>
          <w:szCs w:val="24"/>
          <w:lang w:val="en-US"/>
        </w:rPr>
        <w:t xml:space="preserve"> </w:t>
      </w:r>
      <w:proofErr w:type="spellStart"/>
      <w:r w:rsidRPr="007A6915">
        <w:rPr>
          <w:rFonts w:ascii="Tahoma" w:hAnsi="Tahoma" w:cs="Tahoma"/>
          <w:sz w:val="24"/>
          <w:szCs w:val="24"/>
          <w:lang w:val="en-US"/>
        </w:rPr>
        <w:t>dokumen</w:t>
      </w:r>
      <w:proofErr w:type="spellEnd"/>
      <w:r w:rsidRPr="007A6915">
        <w:rPr>
          <w:rFonts w:ascii="Tahoma" w:hAnsi="Tahoma" w:cs="Tahoma"/>
          <w:sz w:val="24"/>
          <w:szCs w:val="24"/>
          <w:lang w:val="en-US"/>
        </w:rPr>
        <w:t xml:space="preserve"> yang </w:t>
      </w:r>
      <w:proofErr w:type="spellStart"/>
      <w:r w:rsidRPr="007A6915">
        <w:rPr>
          <w:rFonts w:ascii="Tahoma" w:hAnsi="Tahoma" w:cs="Tahoma"/>
          <w:sz w:val="24"/>
          <w:szCs w:val="24"/>
          <w:lang w:val="en-US"/>
        </w:rPr>
        <w:t>sah</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untuk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bukti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akuntansi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penghapusbukuan</w:t>
      </w:r>
      <w:proofErr w:type="spellEnd"/>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proofErr w:type="spellStart"/>
      <w:r w:rsidRPr="007A6915">
        <w:rPr>
          <w:rFonts w:ascii="Tahoma" w:hAnsi="Tahoma" w:cs="Tahoma"/>
          <w:bCs/>
          <w:sz w:val="24"/>
          <w:szCs w:val="24"/>
          <w:lang w:val="en-US"/>
        </w:rPr>
        <w:t>Kriteria</w:t>
      </w:r>
      <w:proofErr w:type="spellEnd"/>
      <w:r w:rsidRPr="007A6915">
        <w:rPr>
          <w:rFonts w:ascii="Tahoma" w:hAnsi="Tahoma" w:cs="Tahoma"/>
          <w:bCs/>
          <w:sz w:val="24"/>
          <w:szCs w:val="24"/>
          <w:lang w:val="en-US"/>
        </w:rPr>
        <w:t xml:space="preserve"> </w:t>
      </w:r>
      <w:proofErr w:type="spellStart"/>
      <w:r w:rsidRPr="00FF0956">
        <w:rPr>
          <w:rFonts w:ascii="Tahoma" w:hAnsi="Tahoma" w:cs="Tahoma"/>
          <w:sz w:val="24"/>
          <w:szCs w:val="24"/>
          <w:lang w:val="en-US"/>
        </w:rPr>
        <w:t>penghapusbukuan</w:t>
      </w:r>
      <w:proofErr w:type="spellEnd"/>
      <w:r w:rsidRPr="007A6915">
        <w:rPr>
          <w:rFonts w:ascii="Tahoma" w:hAnsi="Tahoma" w:cs="Tahoma"/>
          <w:bCs/>
          <w:sz w:val="24"/>
          <w:szCs w:val="24"/>
          <w:lang w:val="en-US"/>
        </w:rPr>
        <w:t xml:space="preserve"> </w:t>
      </w:r>
      <w:proofErr w:type="spellStart"/>
      <w:r w:rsidRPr="007A6915">
        <w:rPr>
          <w:rFonts w:ascii="Tahoma" w:hAnsi="Tahoma" w:cs="Tahoma"/>
          <w:bCs/>
          <w:sz w:val="24"/>
          <w:szCs w:val="24"/>
          <w:lang w:val="en-US"/>
        </w:rPr>
        <w:t>piutang</w:t>
      </w:r>
      <w:proofErr w:type="spellEnd"/>
      <w:r w:rsidRPr="007A6915">
        <w:rPr>
          <w:rFonts w:ascii="Tahoma" w:hAnsi="Tahoma" w:cs="Tahoma"/>
          <w:bCs/>
          <w:sz w:val="24"/>
          <w:szCs w:val="24"/>
          <w:lang w:val="en-US"/>
        </w:rPr>
        <w:t>, ad</w:t>
      </w:r>
      <w:r w:rsidR="00986081">
        <w:rPr>
          <w:rFonts w:ascii="Tahoma" w:hAnsi="Tahoma" w:cs="Tahoma"/>
          <w:bCs/>
          <w:sz w:val="24"/>
          <w:szCs w:val="24"/>
        </w:rPr>
        <w:t>a</w:t>
      </w:r>
      <w:proofErr w:type="spellStart"/>
      <w:r w:rsidRPr="007A6915">
        <w:rPr>
          <w:rFonts w:ascii="Tahoma" w:hAnsi="Tahoma" w:cs="Tahoma"/>
          <w:bCs/>
          <w:sz w:val="24"/>
          <w:szCs w:val="24"/>
          <w:lang w:val="en-US"/>
        </w:rPr>
        <w:t>lah</w:t>
      </w:r>
      <w:proofErr w:type="spellEnd"/>
      <w:r w:rsidRPr="007A6915">
        <w:rPr>
          <w:rFonts w:ascii="Tahoma" w:hAnsi="Tahoma" w:cs="Tahoma"/>
          <w:bCs/>
          <w:sz w:val="24"/>
          <w:szCs w:val="24"/>
          <w:lang w:val="en-US"/>
        </w:rPr>
        <w:t xml:space="preserve"> </w:t>
      </w:r>
      <w:proofErr w:type="spellStart"/>
      <w:r w:rsidRPr="007A6915">
        <w:rPr>
          <w:rFonts w:ascii="Tahoma" w:hAnsi="Tahoma" w:cs="Tahoma"/>
          <w:bCs/>
          <w:sz w:val="24"/>
          <w:szCs w:val="24"/>
          <w:lang w:val="en-US"/>
        </w:rPr>
        <w:t>sebagai</w:t>
      </w:r>
      <w:proofErr w:type="spellEnd"/>
      <w:r w:rsidRPr="007A6915">
        <w:rPr>
          <w:rFonts w:ascii="Tahoma" w:hAnsi="Tahoma" w:cs="Tahoma"/>
          <w:bCs/>
          <w:sz w:val="24"/>
          <w:szCs w:val="24"/>
          <w:lang w:val="en-US"/>
        </w:rPr>
        <w:t xml:space="preserve"> </w:t>
      </w:r>
      <w:proofErr w:type="spellStart"/>
      <w:proofErr w:type="gramStart"/>
      <w:r w:rsidRPr="007A6915">
        <w:rPr>
          <w:rFonts w:ascii="Tahoma" w:hAnsi="Tahoma" w:cs="Tahoma"/>
          <w:bCs/>
          <w:sz w:val="24"/>
          <w:szCs w:val="24"/>
          <w:lang w:val="en-US"/>
        </w:rPr>
        <w:t>berikut</w:t>
      </w:r>
      <w:proofErr w:type="spellEnd"/>
      <w:r w:rsidRPr="007A6915">
        <w:rPr>
          <w:rFonts w:ascii="Tahoma" w:hAnsi="Tahoma" w:cs="Tahoma"/>
          <w:bCs/>
          <w:sz w:val="24"/>
          <w:szCs w:val="24"/>
          <w:lang w:val="en-US"/>
        </w:rPr>
        <w:t xml:space="preserve"> :</w:t>
      </w:r>
      <w:proofErr w:type="gramEnd"/>
    </w:p>
    <w:p w:rsidR="003B5CA2" w:rsidRPr="007A6915" w:rsidRDefault="003B5CA2" w:rsidP="00FF0956">
      <w:pPr>
        <w:numPr>
          <w:ilvl w:val="0"/>
          <w:numId w:val="10"/>
        </w:numPr>
        <w:autoSpaceDE w:val="0"/>
        <w:autoSpaceDN w:val="0"/>
        <w:adjustRightInd w:val="0"/>
        <w:spacing w:after="120" w:line="360" w:lineRule="auto"/>
        <w:ind w:left="1080"/>
        <w:jc w:val="both"/>
        <w:rPr>
          <w:rFonts w:ascii="Tahoma" w:hAnsi="Tahoma" w:cs="Tahoma"/>
          <w:bCs/>
          <w:sz w:val="24"/>
          <w:szCs w:val="24"/>
          <w:lang w:val="en-US"/>
        </w:rPr>
      </w:pPr>
      <w:proofErr w:type="spellStart"/>
      <w:r w:rsidRPr="007A6915">
        <w:rPr>
          <w:rFonts w:ascii="Tahoma" w:hAnsi="Tahoma" w:cs="Tahoma"/>
          <w:sz w:val="24"/>
          <w:szCs w:val="24"/>
          <w:lang w:val="en-US"/>
        </w:rPr>
        <w:t>Penghapusbukuan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harus</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memberi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manfaat</w:t>
      </w:r>
      <w:proofErr w:type="spellEnd"/>
      <w:r w:rsidRPr="007A6915">
        <w:rPr>
          <w:rFonts w:ascii="Tahoma" w:hAnsi="Tahoma" w:cs="Tahoma"/>
          <w:sz w:val="24"/>
          <w:szCs w:val="24"/>
          <w:lang w:val="en-US"/>
        </w:rPr>
        <w:t xml:space="preserve">, yang </w:t>
      </w:r>
      <w:proofErr w:type="spellStart"/>
      <w:r w:rsidRPr="007A6915">
        <w:rPr>
          <w:rFonts w:ascii="Tahoma" w:hAnsi="Tahoma" w:cs="Tahoma"/>
          <w:sz w:val="24"/>
          <w:szCs w:val="24"/>
          <w:lang w:val="en-US"/>
        </w:rPr>
        <w:t>lebih</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besar</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daripada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kerugian</w:t>
      </w:r>
      <w:proofErr w:type="spellEnd"/>
      <w:r w:rsidRPr="007A6915">
        <w:rPr>
          <w:rFonts w:ascii="Tahoma" w:hAnsi="Tahoma" w:cs="Tahoma"/>
          <w:bCs/>
          <w:sz w:val="24"/>
          <w:szCs w:val="24"/>
          <w:lang w:val="en-US"/>
        </w:rPr>
        <w:t xml:space="preserve"> </w:t>
      </w:r>
      <w:proofErr w:type="spellStart"/>
      <w:r w:rsidRPr="007A6915">
        <w:rPr>
          <w:rFonts w:ascii="Tahoma" w:hAnsi="Tahoma" w:cs="Tahoma"/>
          <w:sz w:val="24"/>
          <w:szCs w:val="24"/>
          <w:lang w:val="en-US"/>
        </w:rPr>
        <w:t>penghapusbukuan</w:t>
      </w:r>
      <w:proofErr w:type="spellEnd"/>
      <w:r w:rsidRPr="007A6915">
        <w:rPr>
          <w:rFonts w:ascii="Tahoma" w:hAnsi="Tahoma" w:cs="Tahoma"/>
          <w:sz w:val="24"/>
          <w:szCs w:val="24"/>
          <w:lang w:val="en-US"/>
        </w:rPr>
        <w:t>.</w:t>
      </w:r>
      <w:r w:rsidRPr="007A6915">
        <w:rPr>
          <w:rFonts w:ascii="Tahoma" w:hAnsi="Tahoma" w:cs="Tahoma"/>
          <w:bCs/>
          <w:sz w:val="24"/>
          <w:szCs w:val="24"/>
          <w:lang w:val="en-US"/>
        </w:rPr>
        <w:t xml:space="preserve"> </w:t>
      </w:r>
    </w:p>
    <w:p w:rsidR="003B5CA2" w:rsidRPr="007A6915" w:rsidRDefault="003B5CA2" w:rsidP="00FF0956">
      <w:pPr>
        <w:numPr>
          <w:ilvl w:val="0"/>
          <w:numId w:val="11"/>
        </w:numPr>
        <w:autoSpaceDE w:val="0"/>
        <w:autoSpaceDN w:val="0"/>
        <w:adjustRightInd w:val="0"/>
        <w:spacing w:after="120" w:line="360" w:lineRule="auto"/>
        <w:ind w:left="1440"/>
        <w:jc w:val="both"/>
        <w:rPr>
          <w:rFonts w:ascii="Tahoma" w:hAnsi="Tahoma" w:cs="Tahoma"/>
          <w:bCs/>
          <w:sz w:val="24"/>
          <w:szCs w:val="24"/>
          <w:lang w:val="en-US"/>
        </w:rPr>
      </w:pPr>
      <w:proofErr w:type="spellStart"/>
      <w:r w:rsidRPr="007A6915">
        <w:rPr>
          <w:rFonts w:ascii="Tahoma" w:hAnsi="Tahoma" w:cs="Tahoma"/>
          <w:sz w:val="24"/>
          <w:szCs w:val="24"/>
          <w:lang w:val="en-US"/>
        </w:rPr>
        <w:t>Memberi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gambaran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obyektif</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tentang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kemampuan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keuangan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entitas</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akuntansi</w:t>
      </w:r>
      <w:proofErr w:type="spellEnd"/>
      <w:r w:rsidRPr="007A6915">
        <w:rPr>
          <w:rFonts w:ascii="Tahoma" w:hAnsi="Tahoma" w:cs="Tahoma"/>
          <w:bCs/>
          <w:sz w:val="24"/>
          <w:szCs w:val="24"/>
          <w:lang w:val="en-US"/>
        </w:rPr>
        <w:t xml:space="preserve"> </w:t>
      </w:r>
      <w:r w:rsidRPr="007A6915">
        <w:rPr>
          <w:rFonts w:ascii="Tahoma" w:hAnsi="Tahoma" w:cs="Tahoma"/>
          <w:sz w:val="24"/>
          <w:szCs w:val="24"/>
          <w:lang w:val="en-US"/>
        </w:rPr>
        <w:t xml:space="preserve">dan </w:t>
      </w:r>
      <w:proofErr w:type="spellStart"/>
      <w:r w:rsidRPr="007A6915">
        <w:rPr>
          <w:rFonts w:ascii="Tahoma" w:hAnsi="Tahoma" w:cs="Tahoma"/>
          <w:sz w:val="24"/>
          <w:szCs w:val="24"/>
          <w:lang w:val="en-US"/>
        </w:rPr>
        <w:t>entitas</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pelaporan</w:t>
      </w:r>
      <w:proofErr w:type="spellEnd"/>
      <w:r w:rsidRPr="007A6915">
        <w:rPr>
          <w:rFonts w:ascii="Tahoma" w:hAnsi="Tahoma" w:cs="Tahoma"/>
          <w:sz w:val="24"/>
          <w:szCs w:val="24"/>
          <w:lang w:val="en-US"/>
        </w:rPr>
        <w:t>.</w:t>
      </w:r>
    </w:p>
    <w:p w:rsidR="003B5CA2" w:rsidRPr="007A6915" w:rsidRDefault="003B5CA2" w:rsidP="00FF0956">
      <w:pPr>
        <w:numPr>
          <w:ilvl w:val="0"/>
          <w:numId w:val="11"/>
        </w:numPr>
        <w:autoSpaceDE w:val="0"/>
        <w:autoSpaceDN w:val="0"/>
        <w:adjustRightInd w:val="0"/>
        <w:spacing w:after="120" w:line="360" w:lineRule="auto"/>
        <w:ind w:left="1440"/>
        <w:jc w:val="both"/>
        <w:rPr>
          <w:rFonts w:ascii="Tahoma" w:hAnsi="Tahoma" w:cs="Tahoma"/>
          <w:bCs/>
          <w:sz w:val="24"/>
          <w:szCs w:val="24"/>
          <w:lang w:val="en-US"/>
        </w:rPr>
      </w:pPr>
      <w:proofErr w:type="spellStart"/>
      <w:r w:rsidRPr="007A6915">
        <w:rPr>
          <w:rFonts w:ascii="Tahoma" w:hAnsi="Tahoma" w:cs="Tahoma"/>
          <w:sz w:val="24"/>
          <w:szCs w:val="24"/>
          <w:lang w:val="en-US"/>
        </w:rPr>
        <w:t>Memberi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gambaran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ekuitas</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lebih</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obyektif</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tentang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penurunan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ekuitas</w:t>
      </w:r>
      <w:proofErr w:type="spellEnd"/>
      <w:r w:rsidRPr="007A6915">
        <w:rPr>
          <w:rFonts w:ascii="Tahoma" w:hAnsi="Tahoma" w:cs="Tahoma"/>
          <w:sz w:val="24"/>
          <w:szCs w:val="24"/>
          <w:lang w:val="en-US"/>
        </w:rPr>
        <w:t>.</w:t>
      </w:r>
    </w:p>
    <w:p w:rsidR="003B5CA2" w:rsidRPr="007A6915" w:rsidRDefault="003B5CA2" w:rsidP="00FF0956">
      <w:pPr>
        <w:numPr>
          <w:ilvl w:val="0"/>
          <w:numId w:val="11"/>
        </w:numPr>
        <w:autoSpaceDE w:val="0"/>
        <w:autoSpaceDN w:val="0"/>
        <w:adjustRightInd w:val="0"/>
        <w:spacing w:after="120" w:line="360" w:lineRule="auto"/>
        <w:ind w:left="1440"/>
        <w:jc w:val="both"/>
        <w:rPr>
          <w:rFonts w:ascii="Tahoma" w:hAnsi="Tahoma" w:cs="Tahoma"/>
          <w:bCs/>
          <w:sz w:val="24"/>
          <w:szCs w:val="24"/>
          <w:lang w:val="en-US"/>
        </w:rPr>
      </w:pPr>
      <w:proofErr w:type="spellStart"/>
      <w:r w:rsidRPr="007A6915">
        <w:rPr>
          <w:rFonts w:ascii="Tahoma" w:hAnsi="Tahoma" w:cs="Tahoma"/>
          <w:sz w:val="24"/>
          <w:szCs w:val="24"/>
          <w:lang w:val="en-US"/>
        </w:rPr>
        <w:t>Mengurangi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beban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administrasi</w:t>
      </w:r>
      <w:proofErr w:type="spellEnd"/>
      <w:r w:rsidRPr="007A6915">
        <w:rPr>
          <w:rFonts w:ascii="Tahoma" w:hAnsi="Tahoma" w:cs="Tahoma"/>
          <w:sz w:val="24"/>
          <w:szCs w:val="24"/>
          <w:lang w:val="en-US"/>
        </w:rPr>
        <w:t>/</w:t>
      </w:r>
      <w:proofErr w:type="spellStart"/>
      <w:r w:rsidRPr="007A6915">
        <w:rPr>
          <w:rFonts w:ascii="Tahoma" w:hAnsi="Tahoma" w:cs="Tahoma"/>
          <w:sz w:val="24"/>
          <w:szCs w:val="24"/>
          <w:lang w:val="en-US"/>
        </w:rPr>
        <w:t>akuntansi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untuk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mencatat</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hal-hal</w:t>
      </w:r>
      <w:proofErr w:type="spellEnd"/>
      <w:r w:rsidRPr="007A6915">
        <w:rPr>
          <w:rFonts w:ascii="Tahoma" w:hAnsi="Tahoma" w:cs="Tahoma"/>
          <w:sz w:val="24"/>
          <w:szCs w:val="24"/>
          <w:lang w:val="en-US"/>
        </w:rPr>
        <w:t xml:space="preserve"> yang </w:t>
      </w:r>
      <w:proofErr w:type="spellStart"/>
      <w:proofErr w:type="gramStart"/>
      <w:r w:rsidRPr="007A6915">
        <w:rPr>
          <w:rFonts w:ascii="Tahoma" w:hAnsi="Tahoma" w:cs="Tahoma"/>
          <w:sz w:val="24"/>
          <w:szCs w:val="24"/>
          <w:lang w:val="en-US"/>
        </w:rPr>
        <w:t>tak</w:t>
      </w:r>
      <w:proofErr w:type="spellEnd"/>
      <w:r w:rsidRPr="007A6915">
        <w:rPr>
          <w:rFonts w:ascii="Tahoma" w:hAnsi="Tahoma" w:cs="Tahoma"/>
          <w:bCs/>
          <w:sz w:val="24"/>
          <w:szCs w:val="24"/>
          <w:lang w:val="en-US"/>
        </w:rPr>
        <w:t xml:space="preserve">  </w:t>
      </w:r>
      <w:proofErr w:type="spellStart"/>
      <w:r w:rsidRPr="007A6915">
        <w:rPr>
          <w:rFonts w:ascii="Tahoma" w:hAnsi="Tahoma" w:cs="Tahoma"/>
          <w:sz w:val="24"/>
          <w:szCs w:val="24"/>
          <w:lang w:val="en-US"/>
        </w:rPr>
        <w:t>mungkin</w:t>
      </w:r>
      <w:proofErr w:type="spellEnd"/>
      <w:proofErr w:type="gram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terealisasi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tagihannya</w:t>
      </w:r>
      <w:proofErr w:type="spellEnd"/>
      <w:r w:rsidRPr="007A6915">
        <w:rPr>
          <w:rFonts w:ascii="Tahoma" w:hAnsi="Tahoma" w:cs="Tahoma"/>
          <w:sz w:val="24"/>
          <w:szCs w:val="24"/>
          <w:lang w:val="en-US"/>
        </w:rPr>
        <w:t>.</w:t>
      </w:r>
    </w:p>
    <w:p w:rsidR="003B5CA2" w:rsidRPr="007A6915" w:rsidRDefault="003B5CA2" w:rsidP="00FF0956">
      <w:pPr>
        <w:numPr>
          <w:ilvl w:val="0"/>
          <w:numId w:val="10"/>
        </w:numPr>
        <w:autoSpaceDE w:val="0"/>
        <w:autoSpaceDN w:val="0"/>
        <w:adjustRightInd w:val="0"/>
        <w:spacing w:after="120" w:line="360" w:lineRule="auto"/>
        <w:ind w:left="1080"/>
        <w:jc w:val="both"/>
        <w:rPr>
          <w:rFonts w:ascii="Tahoma" w:hAnsi="Tahoma" w:cs="Tahoma"/>
          <w:bCs/>
          <w:sz w:val="24"/>
          <w:szCs w:val="24"/>
          <w:lang w:val="en-US"/>
        </w:rPr>
      </w:pPr>
      <w:proofErr w:type="spellStart"/>
      <w:r w:rsidRPr="007A6915">
        <w:rPr>
          <w:rFonts w:ascii="Tahoma" w:hAnsi="Tahoma" w:cs="Tahoma"/>
          <w:sz w:val="24"/>
          <w:szCs w:val="24"/>
          <w:lang w:val="en-US"/>
        </w:rPr>
        <w:t>Perlu</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kajian</w:t>
      </w:r>
      <w:proofErr w:type="spellEnd"/>
      <w:r w:rsidRPr="007A6915">
        <w:rPr>
          <w:rFonts w:ascii="Tahoma" w:hAnsi="Tahoma" w:cs="Tahoma"/>
          <w:sz w:val="24"/>
          <w:szCs w:val="24"/>
          <w:lang w:val="en-US"/>
        </w:rPr>
        <w:t xml:space="preserve"> yang </w:t>
      </w:r>
      <w:proofErr w:type="spellStart"/>
      <w:r w:rsidRPr="007A6915">
        <w:rPr>
          <w:rFonts w:ascii="Tahoma" w:hAnsi="Tahoma" w:cs="Tahoma"/>
          <w:sz w:val="24"/>
          <w:szCs w:val="24"/>
          <w:lang w:val="en-US"/>
        </w:rPr>
        <w:t>mendalam</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tentang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dampak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hukum</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dari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penghapusbukuan</w:t>
      </w:r>
      <w:proofErr w:type="spellEnd"/>
      <w:r w:rsidRPr="007A6915">
        <w:rPr>
          <w:rFonts w:ascii="Tahoma" w:hAnsi="Tahoma" w:cs="Tahoma"/>
          <w:sz w:val="24"/>
          <w:szCs w:val="24"/>
          <w:lang w:val="en-US"/>
        </w:rPr>
        <w:t xml:space="preserve"> pada</w:t>
      </w:r>
      <w:r w:rsidRPr="007A6915">
        <w:rPr>
          <w:rFonts w:ascii="Tahoma" w:hAnsi="Tahoma" w:cs="Tahoma"/>
          <w:bCs/>
          <w:sz w:val="24"/>
          <w:szCs w:val="24"/>
          <w:lang w:val="en-US"/>
        </w:rPr>
        <w:t xml:space="preserve"> </w:t>
      </w:r>
      <w:proofErr w:type="spellStart"/>
      <w:r w:rsidRPr="007A6915">
        <w:rPr>
          <w:rFonts w:ascii="Tahoma" w:hAnsi="Tahoma" w:cs="Tahoma"/>
          <w:sz w:val="24"/>
          <w:szCs w:val="24"/>
          <w:lang w:val="en-US"/>
        </w:rPr>
        <w:t>neraca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pemerintah</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daerah</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apabila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perlu</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sebelum</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difinalisasi</w:t>
      </w:r>
      <w:proofErr w:type="spellEnd"/>
      <w:r w:rsidRPr="007A6915">
        <w:rPr>
          <w:rFonts w:ascii="Tahoma" w:hAnsi="Tahoma" w:cs="Tahoma"/>
          <w:sz w:val="24"/>
          <w:szCs w:val="24"/>
          <w:lang w:val="en-US"/>
        </w:rPr>
        <w:t xml:space="preserve"> dan </w:t>
      </w:r>
      <w:proofErr w:type="spellStart"/>
      <w:r w:rsidRPr="007A6915">
        <w:rPr>
          <w:rFonts w:ascii="Tahoma" w:hAnsi="Tahoma" w:cs="Tahoma"/>
          <w:sz w:val="24"/>
          <w:szCs w:val="24"/>
          <w:lang w:val="en-US"/>
        </w:rPr>
        <w:t>diajukan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kepada</w:t>
      </w:r>
      <w:proofErr w:type="spellEnd"/>
      <w:r w:rsidRPr="007A6915">
        <w:rPr>
          <w:rFonts w:ascii="Tahoma" w:hAnsi="Tahoma" w:cs="Tahoma"/>
          <w:bCs/>
          <w:sz w:val="24"/>
          <w:szCs w:val="24"/>
          <w:lang w:val="en-US"/>
        </w:rPr>
        <w:t xml:space="preserve"> </w:t>
      </w:r>
      <w:proofErr w:type="spellStart"/>
      <w:r w:rsidRPr="007A6915">
        <w:rPr>
          <w:rFonts w:ascii="Tahoma" w:hAnsi="Tahoma" w:cs="Tahoma"/>
          <w:sz w:val="24"/>
          <w:szCs w:val="24"/>
          <w:lang w:val="en-US"/>
        </w:rPr>
        <w:t>pengambil</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keputusan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penghapusbukuan</w:t>
      </w:r>
      <w:proofErr w:type="spellEnd"/>
      <w:r w:rsidRPr="007A6915">
        <w:rPr>
          <w:rFonts w:ascii="Tahoma" w:hAnsi="Tahoma" w:cs="Tahoma"/>
          <w:sz w:val="24"/>
          <w:szCs w:val="24"/>
          <w:lang w:val="en-US"/>
        </w:rPr>
        <w:t>.</w:t>
      </w:r>
    </w:p>
    <w:p w:rsidR="003B5CA2" w:rsidRPr="007A6915" w:rsidRDefault="003B5CA2" w:rsidP="00FF0956">
      <w:pPr>
        <w:numPr>
          <w:ilvl w:val="0"/>
          <w:numId w:val="10"/>
        </w:numPr>
        <w:autoSpaceDE w:val="0"/>
        <w:autoSpaceDN w:val="0"/>
        <w:adjustRightInd w:val="0"/>
        <w:spacing w:after="120" w:line="360" w:lineRule="auto"/>
        <w:ind w:left="1080"/>
        <w:jc w:val="both"/>
        <w:rPr>
          <w:rFonts w:ascii="Tahoma" w:hAnsi="Tahoma" w:cs="Tahoma"/>
          <w:bCs/>
          <w:sz w:val="24"/>
          <w:szCs w:val="24"/>
          <w:lang w:val="en-US"/>
        </w:rPr>
      </w:pPr>
      <w:proofErr w:type="spellStart"/>
      <w:r w:rsidRPr="007A6915">
        <w:rPr>
          <w:rFonts w:ascii="Tahoma" w:hAnsi="Tahoma" w:cs="Tahoma"/>
          <w:sz w:val="24"/>
          <w:szCs w:val="24"/>
          <w:lang w:val="en-US"/>
        </w:rPr>
        <w:lastRenderedPageBreak/>
        <w:t>Penghapusbukuan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berdasarkan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keputusan</w:t>
      </w:r>
      <w:proofErr w:type="spellEnd"/>
      <w:r w:rsidRPr="007A6915">
        <w:rPr>
          <w:rFonts w:ascii="Tahoma" w:hAnsi="Tahoma" w:cs="Tahoma"/>
          <w:sz w:val="24"/>
          <w:szCs w:val="24"/>
          <w:lang w:val="en-US"/>
        </w:rPr>
        <w:t xml:space="preserve"> formal </w:t>
      </w:r>
      <w:proofErr w:type="spellStart"/>
      <w:r w:rsidRPr="007A6915">
        <w:rPr>
          <w:rFonts w:ascii="Tahoma" w:hAnsi="Tahoma" w:cs="Tahoma"/>
          <w:sz w:val="24"/>
          <w:szCs w:val="24"/>
          <w:lang w:val="en-US"/>
        </w:rPr>
        <w:t>otoritas</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tertinggi</w:t>
      </w:r>
      <w:proofErr w:type="spellEnd"/>
      <w:r w:rsidRPr="007A6915">
        <w:rPr>
          <w:rFonts w:ascii="Tahoma" w:hAnsi="Tahoma" w:cs="Tahoma"/>
          <w:sz w:val="24"/>
          <w:szCs w:val="24"/>
          <w:lang w:val="en-US"/>
        </w:rPr>
        <w:t xml:space="preserve"> yang</w:t>
      </w:r>
      <w:r w:rsidRPr="007A6915">
        <w:rPr>
          <w:rFonts w:ascii="Tahoma" w:hAnsi="Tahoma" w:cs="Tahoma"/>
          <w:bCs/>
          <w:sz w:val="24"/>
          <w:szCs w:val="24"/>
          <w:lang w:val="en-US"/>
        </w:rPr>
        <w:t xml:space="preserve"> </w:t>
      </w:r>
      <w:proofErr w:type="spellStart"/>
      <w:r w:rsidRPr="007A6915">
        <w:rPr>
          <w:rFonts w:ascii="Tahoma" w:hAnsi="Tahoma" w:cs="Tahoma"/>
          <w:sz w:val="24"/>
          <w:szCs w:val="24"/>
          <w:lang w:val="en-US"/>
        </w:rPr>
        <w:t>berwenang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menyatakan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hapus</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tagih</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perdata</w:t>
      </w:r>
      <w:proofErr w:type="spellEnd"/>
      <w:r w:rsidRPr="007A6915">
        <w:rPr>
          <w:rFonts w:ascii="Tahoma" w:hAnsi="Tahoma" w:cs="Tahoma"/>
          <w:sz w:val="24"/>
          <w:szCs w:val="24"/>
          <w:lang w:val="en-US"/>
        </w:rPr>
        <w:t xml:space="preserve"> dan </w:t>
      </w:r>
      <w:proofErr w:type="spellStart"/>
      <w:r w:rsidRPr="007A6915">
        <w:rPr>
          <w:rFonts w:ascii="Tahoma" w:hAnsi="Tahoma" w:cs="Tahoma"/>
          <w:sz w:val="24"/>
          <w:szCs w:val="24"/>
          <w:lang w:val="en-US"/>
        </w:rPr>
        <w:t>atau</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hapus</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buku</w:t>
      </w:r>
      <w:proofErr w:type="spellEnd"/>
      <w:r w:rsidRPr="007A6915">
        <w:rPr>
          <w:rFonts w:ascii="Tahoma" w:hAnsi="Tahoma" w:cs="Tahoma"/>
          <w:sz w:val="24"/>
          <w:szCs w:val="24"/>
          <w:lang w:val="en-US"/>
        </w:rPr>
        <w:t xml:space="preserve"> (</w:t>
      </w:r>
      <w:r w:rsidRPr="007A6915">
        <w:rPr>
          <w:rFonts w:ascii="Tahoma" w:hAnsi="Tahoma" w:cs="Tahoma"/>
          <w:i/>
          <w:iCs/>
          <w:sz w:val="24"/>
          <w:szCs w:val="24"/>
          <w:lang w:val="en-US"/>
        </w:rPr>
        <w:t>write off</w:t>
      </w:r>
      <w:r w:rsidRPr="007A6915">
        <w:rPr>
          <w:rFonts w:ascii="Tahoma" w:hAnsi="Tahoma" w:cs="Tahoma"/>
          <w:sz w:val="24"/>
          <w:szCs w:val="24"/>
          <w:lang w:val="en-US"/>
        </w:rPr>
        <w:t>).</w:t>
      </w:r>
      <w:r w:rsidRPr="007A6915">
        <w:rPr>
          <w:rFonts w:ascii="Tahoma" w:hAnsi="Tahoma" w:cs="Tahoma"/>
          <w:bCs/>
          <w:sz w:val="24"/>
          <w:szCs w:val="24"/>
          <w:lang w:val="en-US"/>
        </w:rPr>
        <w:t xml:space="preserve"> </w:t>
      </w:r>
      <w:proofErr w:type="spellStart"/>
      <w:r w:rsidRPr="007A6915">
        <w:rPr>
          <w:rFonts w:ascii="Tahoma" w:hAnsi="Tahoma" w:cs="Tahoma"/>
          <w:sz w:val="24"/>
          <w:szCs w:val="24"/>
          <w:lang w:val="en-US"/>
        </w:rPr>
        <w:t>Pengambil</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keputusan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penghapusbukuan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melakukan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keputusan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reaktif</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tidak</w:t>
      </w:r>
      <w:proofErr w:type="spellEnd"/>
      <w:r w:rsidRPr="007A6915">
        <w:rPr>
          <w:rFonts w:ascii="Tahoma" w:hAnsi="Tahoma" w:cs="Tahoma"/>
          <w:bCs/>
          <w:sz w:val="24"/>
          <w:szCs w:val="24"/>
          <w:lang w:val="en-US"/>
        </w:rPr>
        <w:t xml:space="preserve"> </w:t>
      </w:r>
      <w:proofErr w:type="spellStart"/>
      <w:r w:rsidRPr="007A6915">
        <w:rPr>
          <w:rFonts w:ascii="Tahoma" w:hAnsi="Tahoma" w:cs="Tahoma"/>
          <w:sz w:val="24"/>
          <w:szCs w:val="24"/>
          <w:lang w:val="en-US"/>
        </w:rPr>
        <w:t>berinisiatif</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berdasar</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suatu</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sistem</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nominasi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untuk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dihapusbukukan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atas</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usulan</w:t>
      </w:r>
      <w:proofErr w:type="spellEnd"/>
      <w:r w:rsidRPr="007A6915">
        <w:rPr>
          <w:rFonts w:ascii="Tahoma" w:hAnsi="Tahoma" w:cs="Tahoma"/>
          <w:bCs/>
          <w:sz w:val="24"/>
          <w:szCs w:val="24"/>
          <w:lang w:val="en-US"/>
        </w:rPr>
        <w:t xml:space="preserve"> </w:t>
      </w:r>
      <w:proofErr w:type="spellStart"/>
      <w:r w:rsidRPr="007A6915">
        <w:rPr>
          <w:rFonts w:ascii="Tahoma" w:hAnsi="Tahoma" w:cs="Tahoma"/>
          <w:sz w:val="24"/>
          <w:szCs w:val="24"/>
          <w:lang w:val="en-US"/>
        </w:rPr>
        <w:t>berjenjang</w:t>
      </w:r>
      <w:proofErr w:type="spellEnd"/>
      <w:r w:rsidRPr="007A6915">
        <w:rPr>
          <w:rFonts w:ascii="Tahoma" w:hAnsi="Tahoma" w:cs="Tahoma"/>
          <w:sz w:val="24"/>
          <w:szCs w:val="24"/>
          <w:lang w:val="en-US"/>
        </w:rPr>
        <w:t xml:space="preserve"> yang </w:t>
      </w:r>
      <w:proofErr w:type="spellStart"/>
      <w:r w:rsidRPr="007A6915">
        <w:rPr>
          <w:rFonts w:ascii="Tahoma" w:hAnsi="Tahoma" w:cs="Tahoma"/>
          <w:sz w:val="24"/>
          <w:szCs w:val="24"/>
          <w:lang w:val="en-US"/>
        </w:rPr>
        <w:t>bertugas</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melakukan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analisis</w:t>
      </w:r>
      <w:proofErr w:type="spellEnd"/>
      <w:r w:rsidRPr="007A6915">
        <w:rPr>
          <w:rFonts w:ascii="Tahoma" w:hAnsi="Tahoma" w:cs="Tahoma"/>
          <w:sz w:val="24"/>
          <w:szCs w:val="24"/>
          <w:lang w:val="en-US"/>
        </w:rPr>
        <w:t xml:space="preserve"> dan </w:t>
      </w:r>
      <w:proofErr w:type="spellStart"/>
      <w:r w:rsidRPr="007A6915">
        <w:rPr>
          <w:rFonts w:ascii="Tahoma" w:hAnsi="Tahoma" w:cs="Tahoma"/>
          <w:sz w:val="24"/>
          <w:szCs w:val="24"/>
          <w:lang w:val="en-US"/>
        </w:rPr>
        <w:t>usulan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penghapusbukuan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tersebut</w:t>
      </w:r>
      <w:proofErr w:type="spellEnd"/>
      <w:r w:rsidRPr="007A6915">
        <w:rPr>
          <w:rFonts w:ascii="Tahoma" w:hAnsi="Tahoma" w:cs="Tahoma"/>
          <w:sz w:val="24"/>
          <w:szCs w:val="24"/>
          <w:lang w:val="en-US"/>
        </w:rPr>
        <w:t>.</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proofErr w:type="spellStart"/>
      <w:r w:rsidRPr="007A6915">
        <w:rPr>
          <w:rFonts w:ascii="Tahoma" w:hAnsi="Tahoma" w:cs="Tahoma"/>
          <w:sz w:val="24"/>
          <w:szCs w:val="24"/>
          <w:lang w:val="en-US"/>
        </w:rPr>
        <w:t>Penghapustagihan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suatu</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piutang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harus</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berdasarkan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berbagai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kriteria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prosedur</w:t>
      </w:r>
      <w:proofErr w:type="spellEnd"/>
      <w:r w:rsidRPr="007A6915">
        <w:rPr>
          <w:rFonts w:ascii="Tahoma" w:hAnsi="Tahoma" w:cs="Tahoma"/>
          <w:sz w:val="24"/>
          <w:szCs w:val="24"/>
          <w:lang w:val="en-US"/>
        </w:rPr>
        <w:t xml:space="preserve"> dan</w:t>
      </w:r>
      <w:r w:rsidRPr="007A6915">
        <w:rPr>
          <w:rFonts w:ascii="Tahoma" w:hAnsi="Tahoma" w:cs="Tahoma"/>
          <w:bCs/>
          <w:sz w:val="24"/>
          <w:szCs w:val="24"/>
          <w:lang w:val="en-US"/>
        </w:rPr>
        <w:t xml:space="preserve"> </w:t>
      </w:r>
      <w:proofErr w:type="spellStart"/>
      <w:r w:rsidRPr="007A6915">
        <w:rPr>
          <w:rFonts w:ascii="Tahoma" w:hAnsi="Tahoma" w:cs="Tahoma"/>
          <w:sz w:val="24"/>
          <w:szCs w:val="24"/>
          <w:lang w:val="en-US"/>
        </w:rPr>
        <w:t>kebijakan</w:t>
      </w:r>
      <w:proofErr w:type="spellEnd"/>
      <w:r w:rsidRPr="007A6915">
        <w:rPr>
          <w:rFonts w:ascii="Tahoma" w:hAnsi="Tahoma" w:cs="Tahoma"/>
          <w:sz w:val="24"/>
          <w:szCs w:val="24"/>
          <w:lang w:val="en-US"/>
        </w:rPr>
        <w:t xml:space="preserve"> yang </w:t>
      </w:r>
      <w:proofErr w:type="spellStart"/>
      <w:r w:rsidRPr="007A6915">
        <w:rPr>
          <w:rFonts w:ascii="Tahoma" w:hAnsi="Tahoma" w:cs="Tahoma"/>
          <w:sz w:val="24"/>
          <w:szCs w:val="24"/>
          <w:lang w:val="en-US"/>
        </w:rPr>
        <w:t>menghasilkan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keputusan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hapus</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tagih</w:t>
      </w:r>
      <w:proofErr w:type="spellEnd"/>
      <w:r w:rsidRPr="007A6915">
        <w:rPr>
          <w:rFonts w:ascii="Tahoma" w:hAnsi="Tahoma" w:cs="Tahoma"/>
          <w:sz w:val="24"/>
          <w:szCs w:val="24"/>
          <w:lang w:val="en-US"/>
        </w:rPr>
        <w:t xml:space="preserve"> yang </w:t>
      </w:r>
      <w:proofErr w:type="spellStart"/>
      <w:r w:rsidRPr="007A6915">
        <w:rPr>
          <w:rFonts w:ascii="Tahoma" w:hAnsi="Tahoma" w:cs="Tahoma"/>
          <w:sz w:val="24"/>
          <w:szCs w:val="24"/>
          <w:lang w:val="en-US"/>
        </w:rPr>
        <w:t>defensif</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bagi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pemerintah</w:t>
      </w:r>
      <w:proofErr w:type="spellEnd"/>
      <w:r w:rsidRPr="007A6915">
        <w:rPr>
          <w:rFonts w:ascii="Tahoma" w:hAnsi="Tahoma" w:cs="Tahoma"/>
          <w:bCs/>
          <w:sz w:val="24"/>
          <w:szCs w:val="24"/>
          <w:lang w:val="en-US"/>
        </w:rPr>
        <w:t xml:space="preserve"> </w:t>
      </w:r>
      <w:proofErr w:type="spellStart"/>
      <w:r w:rsidRPr="007A6915">
        <w:rPr>
          <w:rFonts w:ascii="Tahoma" w:hAnsi="Tahoma" w:cs="Tahoma"/>
          <w:sz w:val="24"/>
          <w:szCs w:val="24"/>
          <w:lang w:val="en-US"/>
        </w:rPr>
        <w:t>secara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hukum</w:t>
      </w:r>
      <w:proofErr w:type="spellEnd"/>
      <w:r w:rsidRPr="007A6915">
        <w:rPr>
          <w:rFonts w:ascii="Tahoma" w:hAnsi="Tahoma" w:cs="Tahoma"/>
          <w:sz w:val="24"/>
          <w:szCs w:val="24"/>
          <w:lang w:val="en-US"/>
        </w:rPr>
        <w:t xml:space="preserve"> dan </w:t>
      </w:r>
      <w:proofErr w:type="spellStart"/>
      <w:r w:rsidRPr="007A6915">
        <w:rPr>
          <w:rFonts w:ascii="Tahoma" w:hAnsi="Tahoma" w:cs="Tahoma"/>
          <w:sz w:val="24"/>
          <w:szCs w:val="24"/>
          <w:lang w:val="en-US"/>
        </w:rPr>
        <w:t>ekonomik</w:t>
      </w:r>
      <w:proofErr w:type="spellEnd"/>
      <w:r w:rsidRPr="007A6915">
        <w:rPr>
          <w:rFonts w:ascii="Tahoma" w:hAnsi="Tahoma" w:cs="Tahoma"/>
          <w:sz w:val="24"/>
          <w:szCs w:val="24"/>
          <w:lang w:val="en-US"/>
        </w:rPr>
        <w:t>.</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proofErr w:type="spellStart"/>
      <w:r w:rsidRPr="007A6915">
        <w:rPr>
          <w:rFonts w:ascii="Tahoma" w:hAnsi="Tahoma" w:cs="Tahoma"/>
          <w:sz w:val="24"/>
          <w:szCs w:val="24"/>
          <w:lang w:val="en-US"/>
        </w:rPr>
        <w:t>Penghapustagihan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piutang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dilaksanakan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sesuai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dengan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peraturan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perundang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undangan</w:t>
      </w:r>
      <w:proofErr w:type="spellEnd"/>
      <w:r w:rsidRPr="007A6915">
        <w:rPr>
          <w:rFonts w:ascii="Tahoma" w:hAnsi="Tahoma" w:cs="Tahoma"/>
          <w:sz w:val="24"/>
          <w:szCs w:val="24"/>
          <w:lang w:val="en-US"/>
        </w:rPr>
        <w:t xml:space="preserve"> yang </w:t>
      </w:r>
      <w:proofErr w:type="spellStart"/>
      <w:r w:rsidRPr="007A6915">
        <w:rPr>
          <w:rFonts w:ascii="Tahoma" w:hAnsi="Tahoma" w:cs="Tahoma"/>
          <w:sz w:val="24"/>
          <w:szCs w:val="24"/>
          <w:lang w:val="en-US"/>
        </w:rPr>
        <w:t>berlaku</w:t>
      </w:r>
      <w:proofErr w:type="spellEnd"/>
      <w:r w:rsidRPr="007A6915">
        <w:rPr>
          <w:rFonts w:ascii="Tahoma" w:hAnsi="Tahoma" w:cs="Tahoma"/>
          <w:sz w:val="24"/>
          <w:szCs w:val="24"/>
          <w:lang w:val="en-US"/>
        </w:rPr>
        <w:t xml:space="preserve">. Oleh </w:t>
      </w:r>
      <w:proofErr w:type="spellStart"/>
      <w:r w:rsidRPr="007A6915">
        <w:rPr>
          <w:rFonts w:ascii="Tahoma" w:hAnsi="Tahoma" w:cs="Tahoma"/>
          <w:sz w:val="24"/>
          <w:szCs w:val="24"/>
          <w:lang w:val="en-US"/>
        </w:rPr>
        <w:t>karena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itu</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apabila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upaya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penagihan</w:t>
      </w:r>
      <w:proofErr w:type="spellEnd"/>
      <w:r w:rsidRPr="007A6915">
        <w:rPr>
          <w:rFonts w:ascii="Tahoma" w:hAnsi="Tahoma" w:cs="Tahoma"/>
          <w:sz w:val="24"/>
          <w:szCs w:val="24"/>
          <w:lang w:val="en-US"/>
        </w:rPr>
        <w:t xml:space="preserve"> yang </w:t>
      </w:r>
      <w:proofErr w:type="spellStart"/>
      <w:r w:rsidRPr="007A6915">
        <w:rPr>
          <w:rFonts w:ascii="Tahoma" w:hAnsi="Tahoma" w:cs="Tahoma"/>
          <w:sz w:val="24"/>
          <w:szCs w:val="24"/>
          <w:lang w:val="en-US"/>
        </w:rPr>
        <w:t>dilakukan</w:t>
      </w:r>
      <w:proofErr w:type="spellEnd"/>
      <w:r w:rsidRPr="007A6915">
        <w:rPr>
          <w:rFonts w:ascii="Tahoma" w:hAnsi="Tahoma" w:cs="Tahoma"/>
          <w:sz w:val="24"/>
          <w:szCs w:val="24"/>
          <w:lang w:val="en-US"/>
        </w:rPr>
        <w:t xml:space="preserve"> oleh </w:t>
      </w:r>
      <w:proofErr w:type="spellStart"/>
      <w:r w:rsidRPr="007A6915">
        <w:rPr>
          <w:rFonts w:ascii="Tahoma" w:hAnsi="Tahoma" w:cs="Tahoma"/>
          <w:sz w:val="24"/>
          <w:szCs w:val="24"/>
          <w:lang w:val="en-US"/>
        </w:rPr>
        <w:t>satuan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kerja</w:t>
      </w:r>
      <w:proofErr w:type="spellEnd"/>
      <w:r w:rsidRPr="007A6915">
        <w:rPr>
          <w:rFonts w:ascii="Tahoma" w:hAnsi="Tahoma" w:cs="Tahoma"/>
          <w:sz w:val="24"/>
          <w:szCs w:val="24"/>
          <w:lang w:val="en-US"/>
        </w:rPr>
        <w:t xml:space="preserve"> yang </w:t>
      </w:r>
      <w:proofErr w:type="spellStart"/>
      <w:r w:rsidRPr="007A6915">
        <w:rPr>
          <w:rFonts w:ascii="Tahoma" w:hAnsi="Tahoma" w:cs="Tahoma"/>
          <w:sz w:val="24"/>
          <w:szCs w:val="24"/>
          <w:lang w:val="en-US"/>
        </w:rPr>
        <w:t>berpiutang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sendiri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gagal</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maka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penagihannya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harus</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dilimpahkan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kepada</w:t>
      </w:r>
      <w:proofErr w:type="spellEnd"/>
      <w:r w:rsidRPr="007A6915">
        <w:rPr>
          <w:rFonts w:ascii="Tahoma" w:hAnsi="Tahoma" w:cs="Tahoma"/>
          <w:sz w:val="24"/>
          <w:szCs w:val="24"/>
          <w:lang w:val="en-US"/>
        </w:rPr>
        <w:t xml:space="preserve"> KPKNL, dan </w:t>
      </w:r>
      <w:proofErr w:type="spellStart"/>
      <w:r w:rsidRPr="007A6915">
        <w:rPr>
          <w:rFonts w:ascii="Tahoma" w:hAnsi="Tahoma" w:cs="Tahoma"/>
          <w:sz w:val="24"/>
          <w:szCs w:val="24"/>
          <w:lang w:val="en-US"/>
        </w:rPr>
        <w:t>satuan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kerja</w:t>
      </w:r>
      <w:proofErr w:type="spellEnd"/>
      <w:r w:rsidRPr="007A6915">
        <w:rPr>
          <w:rFonts w:ascii="Tahoma" w:hAnsi="Tahoma" w:cs="Tahoma"/>
          <w:sz w:val="24"/>
          <w:szCs w:val="24"/>
          <w:lang w:val="en-US"/>
        </w:rPr>
        <w:t xml:space="preserve"> yang </w:t>
      </w:r>
      <w:proofErr w:type="spellStart"/>
      <w:r w:rsidRPr="007A6915">
        <w:rPr>
          <w:rFonts w:ascii="Tahoma" w:hAnsi="Tahoma" w:cs="Tahoma"/>
          <w:sz w:val="24"/>
          <w:szCs w:val="24"/>
          <w:lang w:val="en-US"/>
        </w:rPr>
        <w:t>bersangkutan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tetap</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mencatat</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piutangnya</w:t>
      </w:r>
      <w:proofErr w:type="spellEnd"/>
      <w:r w:rsidRPr="007A6915">
        <w:rPr>
          <w:rFonts w:ascii="Tahoma" w:hAnsi="Tahoma" w:cs="Tahoma"/>
          <w:sz w:val="24"/>
          <w:szCs w:val="24"/>
          <w:lang w:val="en-US"/>
        </w:rPr>
        <w:t xml:space="preserve"> di </w:t>
      </w:r>
      <w:proofErr w:type="spellStart"/>
      <w:r w:rsidRPr="007A6915">
        <w:rPr>
          <w:rFonts w:ascii="Tahoma" w:hAnsi="Tahoma" w:cs="Tahoma"/>
          <w:sz w:val="24"/>
          <w:szCs w:val="24"/>
          <w:lang w:val="en-US"/>
        </w:rPr>
        <w:t>neraca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dengan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diberi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catatan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bahwa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penagihannya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dilimpahkan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w:t>
      </w:r>
      <w:proofErr w:type="spellEnd"/>
      <w:r w:rsidRPr="007A6915">
        <w:rPr>
          <w:rFonts w:ascii="Tahoma" w:hAnsi="Tahoma" w:cs="Tahoma"/>
          <w:sz w:val="24"/>
          <w:szCs w:val="24"/>
          <w:lang w:val="en-US"/>
        </w:rPr>
        <w:t xml:space="preserve"> KPKNL. </w:t>
      </w:r>
      <w:proofErr w:type="spellStart"/>
      <w:r w:rsidRPr="007A6915">
        <w:rPr>
          <w:rFonts w:ascii="Tahoma" w:hAnsi="Tahoma" w:cs="Tahoma"/>
          <w:sz w:val="24"/>
          <w:szCs w:val="24"/>
          <w:lang w:val="en-US"/>
        </w:rPr>
        <w:t>Apabila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mekanisme</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penagihan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melalui</w:t>
      </w:r>
      <w:proofErr w:type="spellEnd"/>
      <w:r w:rsidRPr="007A6915">
        <w:rPr>
          <w:rFonts w:ascii="Tahoma" w:hAnsi="Tahoma" w:cs="Tahoma"/>
          <w:sz w:val="24"/>
          <w:szCs w:val="24"/>
          <w:lang w:val="en-US"/>
        </w:rPr>
        <w:t xml:space="preserve"> KPKNL </w:t>
      </w:r>
      <w:proofErr w:type="spellStart"/>
      <w:r w:rsidRPr="007A6915">
        <w:rPr>
          <w:rFonts w:ascii="Tahoma" w:hAnsi="Tahoma" w:cs="Tahoma"/>
          <w:sz w:val="24"/>
          <w:szCs w:val="24"/>
          <w:lang w:val="en-US"/>
        </w:rPr>
        <w:t>tidak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berhasil</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berdasarkan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dokumen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atau</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surat</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keputusan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dari</w:t>
      </w:r>
      <w:proofErr w:type="spellEnd"/>
      <w:r w:rsidRPr="007A6915">
        <w:rPr>
          <w:rFonts w:ascii="Tahoma" w:hAnsi="Tahoma" w:cs="Tahoma"/>
          <w:sz w:val="24"/>
          <w:szCs w:val="24"/>
          <w:lang w:val="en-US"/>
        </w:rPr>
        <w:t xml:space="preserve"> KPKNL, </w:t>
      </w:r>
      <w:proofErr w:type="spellStart"/>
      <w:r w:rsidRPr="007A6915">
        <w:rPr>
          <w:rFonts w:ascii="Tahoma" w:hAnsi="Tahoma" w:cs="Tahoma"/>
          <w:sz w:val="24"/>
          <w:szCs w:val="24"/>
          <w:lang w:val="en-US"/>
        </w:rPr>
        <w:t>dapat</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dilakukan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penghapustagihan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Berdasarkan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Undang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undang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Nomor</w:t>
      </w:r>
      <w:proofErr w:type="spellEnd"/>
      <w:r w:rsidRPr="007A6915">
        <w:rPr>
          <w:rFonts w:ascii="Tahoma" w:hAnsi="Tahoma" w:cs="Tahoma"/>
          <w:sz w:val="24"/>
          <w:szCs w:val="24"/>
          <w:lang w:val="en-US"/>
        </w:rPr>
        <w:t xml:space="preserve"> 1 </w:t>
      </w:r>
      <w:proofErr w:type="spellStart"/>
      <w:r w:rsidRPr="007A6915">
        <w:rPr>
          <w:rFonts w:ascii="Tahoma" w:hAnsi="Tahoma" w:cs="Tahoma"/>
          <w:sz w:val="24"/>
          <w:szCs w:val="24"/>
          <w:lang w:val="en-US"/>
        </w:rPr>
        <w:t>tahun</w:t>
      </w:r>
      <w:proofErr w:type="spellEnd"/>
      <w:r w:rsidRPr="007A6915">
        <w:rPr>
          <w:rFonts w:ascii="Tahoma" w:hAnsi="Tahoma" w:cs="Tahoma"/>
          <w:sz w:val="24"/>
          <w:szCs w:val="24"/>
          <w:lang w:val="en-US"/>
        </w:rPr>
        <w:t xml:space="preserve"> 2004 </w:t>
      </w:r>
      <w:proofErr w:type="spellStart"/>
      <w:r w:rsidRPr="007A6915">
        <w:rPr>
          <w:rFonts w:ascii="Tahoma" w:hAnsi="Tahoma" w:cs="Tahoma"/>
          <w:sz w:val="24"/>
          <w:szCs w:val="24"/>
          <w:lang w:val="en-US"/>
        </w:rPr>
        <w:t>tentang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Perbendaharaan</w:t>
      </w:r>
      <w:proofErr w:type="spellEnd"/>
      <w:r w:rsidRPr="007A6915">
        <w:rPr>
          <w:rFonts w:ascii="Tahoma" w:hAnsi="Tahoma" w:cs="Tahoma"/>
          <w:sz w:val="24"/>
          <w:szCs w:val="24"/>
          <w:lang w:val="en-US"/>
        </w:rPr>
        <w:t xml:space="preserve">, </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proofErr w:type="spellStart"/>
      <w:r w:rsidRPr="007A6915">
        <w:rPr>
          <w:rFonts w:ascii="Tahoma" w:hAnsi="Tahoma" w:cs="Tahoma"/>
          <w:sz w:val="24"/>
          <w:szCs w:val="24"/>
          <w:lang w:val="en-US"/>
        </w:rPr>
        <w:t>Kewenangan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penghapusan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piutang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sampai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dengan</w:t>
      </w:r>
      <w:proofErr w:type="spellEnd"/>
      <w:r w:rsidRPr="007A6915">
        <w:rPr>
          <w:rFonts w:ascii="Tahoma" w:hAnsi="Tahoma" w:cs="Tahoma"/>
          <w:sz w:val="24"/>
          <w:szCs w:val="24"/>
          <w:lang w:val="en-US"/>
        </w:rPr>
        <w:t xml:space="preserve"> </w:t>
      </w:r>
      <w:r w:rsidR="007A6915">
        <w:rPr>
          <w:rFonts w:ascii="Tahoma" w:hAnsi="Tahoma" w:cs="Tahoma"/>
          <w:sz w:val="24"/>
          <w:szCs w:val="24"/>
          <w:lang w:val="en-US"/>
        </w:rPr>
        <w:t xml:space="preserve">Rp5 </w:t>
      </w:r>
      <w:proofErr w:type="spellStart"/>
      <w:r w:rsidR="007A6915">
        <w:rPr>
          <w:rFonts w:ascii="Tahoma" w:hAnsi="Tahoma" w:cs="Tahoma"/>
          <w:sz w:val="24"/>
          <w:szCs w:val="24"/>
          <w:lang w:val="en-US"/>
        </w:rPr>
        <w:t>milyar</w:t>
      </w:r>
      <w:proofErr w:type="spellEnd"/>
      <w:r w:rsidR="007A6915">
        <w:rPr>
          <w:rFonts w:ascii="Tahoma" w:hAnsi="Tahoma" w:cs="Tahoma"/>
          <w:sz w:val="24"/>
          <w:szCs w:val="24"/>
          <w:lang w:val="en-US"/>
        </w:rPr>
        <w:t xml:space="preserve"> oleh </w:t>
      </w:r>
      <w:proofErr w:type="spellStart"/>
      <w:r w:rsidRPr="007A6915">
        <w:rPr>
          <w:rFonts w:ascii="Tahoma" w:hAnsi="Tahoma" w:cs="Tahoma"/>
          <w:sz w:val="24"/>
          <w:szCs w:val="24"/>
          <w:lang w:val="en-US"/>
        </w:rPr>
        <w:t>Walikota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sedangkan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kewenangan</w:t>
      </w:r>
      <w:proofErr w:type="spellEnd"/>
      <w:r w:rsidRPr="007A6915">
        <w:rPr>
          <w:rFonts w:ascii="Tahoma" w:hAnsi="Tahoma" w:cs="Tahoma"/>
          <w:sz w:val="24"/>
          <w:szCs w:val="24"/>
          <w:lang w:val="en-US"/>
        </w:rPr>
        <w:t xml:space="preserve"> di </w:t>
      </w:r>
      <w:proofErr w:type="spellStart"/>
      <w:r w:rsidRPr="007A6915">
        <w:rPr>
          <w:rFonts w:ascii="Tahoma" w:hAnsi="Tahoma" w:cs="Tahoma"/>
          <w:sz w:val="24"/>
          <w:szCs w:val="24"/>
          <w:lang w:val="en-US"/>
        </w:rPr>
        <w:t>atas</w:t>
      </w:r>
      <w:proofErr w:type="spellEnd"/>
      <w:r w:rsidRPr="007A6915">
        <w:rPr>
          <w:rFonts w:ascii="Tahoma" w:hAnsi="Tahoma" w:cs="Tahoma"/>
          <w:sz w:val="24"/>
          <w:szCs w:val="24"/>
          <w:lang w:val="en-US"/>
        </w:rPr>
        <w:t xml:space="preserve"> </w:t>
      </w:r>
      <w:r w:rsidR="007A6915">
        <w:rPr>
          <w:rFonts w:ascii="Tahoma" w:hAnsi="Tahoma" w:cs="Tahoma"/>
          <w:sz w:val="24"/>
          <w:szCs w:val="24"/>
          <w:lang w:val="en-US"/>
        </w:rPr>
        <w:t xml:space="preserve">Rp5 </w:t>
      </w:r>
      <w:proofErr w:type="spellStart"/>
      <w:r w:rsidR="007A6915">
        <w:rPr>
          <w:rFonts w:ascii="Tahoma" w:hAnsi="Tahoma" w:cs="Tahoma"/>
          <w:sz w:val="24"/>
          <w:szCs w:val="24"/>
          <w:lang w:val="en-US"/>
        </w:rPr>
        <w:t>milyar</w:t>
      </w:r>
      <w:proofErr w:type="spellEnd"/>
      <w:r w:rsidR="007A6915">
        <w:rPr>
          <w:rFonts w:ascii="Tahoma" w:hAnsi="Tahoma" w:cs="Tahoma"/>
          <w:sz w:val="24"/>
          <w:szCs w:val="24"/>
          <w:lang w:val="en-US"/>
        </w:rPr>
        <w:t xml:space="preserve"> oleh </w:t>
      </w:r>
      <w:proofErr w:type="spellStart"/>
      <w:r w:rsidRPr="007A6915">
        <w:rPr>
          <w:rFonts w:ascii="Tahoma" w:hAnsi="Tahoma" w:cs="Tahoma"/>
          <w:sz w:val="24"/>
          <w:szCs w:val="24"/>
          <w:lang w:val="en-US"/>
        </w:rPr>
        <w:t>Walikota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dengan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persetujuan</w:t>
      </w:r>
      <w:proofErr w:type="spellEnd"/>
      <w:r w:rsidRPr="007A6915">
        <w:rPr>
          <w:rFonts w:ascii="Tahoma" w:hAnsi="Tahoma" w:cs="Tahoma"/>
          <w:sz w:val="24"/>
          <w:szCs w:val="24"/>
          <w:lang w:val="en-US"/>
        </w:rPr>
        <w:t xml:space="preserve"> DPRD</w:t>
      </w:r>
    </w:p>
    <w:p w:rsidR="003B5CA2" w:rsidRPr="007A6915"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proofErr w:type="spellStart"/>
      <w:r w:rsidRPr="007A6915">
        <w:rPr>
          <w:rFonts w:ascii="Tahoma" w:hAnsi="Tahoma" w:cs="Tahoma"/>
          <w:bCs/>
          <w:sz w:val="24"/>
          <w:szCs w:val="24"/>
          <w:lang w:val="en-US"/>
        </w:rPr>
        <w:t>Kriteria</w:t>
      </w:r>
      <w:proofErr w:type="spellEnd"/>
      <w:r w:rsidRPr="007A6915">
        <w:rPr>
          <w:rFonts w:ascii="Tahoma" w:hAnsi="Tahoma" w:cs="Tahoma"/>
          <w:bCs/>
          <w:sz w:val="24"/>
          <w:szCs w:val="24"/>
          <w:lang w:val="en-US"/>
        </w:rPr>
        <w:t xml:space="preserve"> </w:t>
      </w:r>
      <w:proofErr w:type="spellStart"/>
      <w:r w:rsidRPr="007A6915">
        <w:rPr>
          <w:rFonts w:ascii="Tahoma" w:hAnsi="Tahoma" w:cs="Tahoma"/>
          <w:bCs/>
          <w:sz w:val="24"/>
          <w:szCs w:val="24"/>
          <w:lang w:val="en-US"/>
        </w:rPr>
        <w:t>Penghapustagihan</w:t>
      </w:r>
      <w:proofErr w:type="spellEnd"/>
      <w:r w:rsidRPr="007A6915">
        <w:rPr>
          <w:rFonts w:ascii="Tahoma" w:hAnsi="Tahoma" w:cs="Tahoma"/>
          <w:bCs/>
          <w:sz w:val="24"/>
          <w:szCs w:val="24"/>
          <w:lang w:val="en-US"/>
        </w:rPr>
        <w:t xml:space="preserve"> </w:t>
      </w:r>
      <w:proofErr w:type="spellStart"/>
      <w:r w:rsidRPr="007A6915">
        <w:rPr>
          <w:rFonts w:ascii="Tahoma" w:hAnsi="Tahoma" w:cs="Tahoma"/>
          <w:bCs/>
          <w:sz w:val="24"/>
          <w:szCs w:val="24"/>
          <w:lang w:val="en-US"/>
        </w:rPr>
        <w:t>Piutang</w:t>
      </w:r>
      <w:proofErr w:type="spellEnd"/>
      <w:r w:rsidRPr="007A6915">
        <w:rPr>
          <w:rFonts w:ascii="Tahoma" w:hAnsi="Tahoma" w:cs="Tahoma"/>
          <w:bCs/>
          <w:sz w:val="24"/>
          <w:szCs w:val="24"/>
          <w:lang w:val="en-US"/>
        </w:rPr>
        <w:t xml:space="preserve"> </w:t>
      </w:r>
      <w:proofErr w:type="spellStart"/>
      <w:r w:rsidRPr="007A6915">
        <w:rPr>
          <w:rFonts w:ascii="Tahoma" w:hAnsi="Tahoma" w:cs="Tahoma"/>
          <w:bCs/>
          <w:sz w:val="24"/>
          <w:szCs w:val="24"/>
          <w:lang w:val="en-US"/>
        </w:rPr>
        <w:t>sebagian</w:t>
      </w:r>
      <w:proofErr w:type="spellEnd"/>
      <w:r w:rsidRPr="007A6915">
        <w:rPr>
          <w:rFonts w:ascii="Tahoma" w:hAnsi="Tahoma" w:cs="Tahoma"/>
          <w:bCs/>
          <w:sz w:val="24"/>
          <w:szCs w:val="24"/>
          <w:lang w:val="en-US"/>
        </w:rPr>
        <w:t xml:space="preserve"> </w:t>
      </w:r>
      <w:proofErr w:type="spellStart"/>
      <w:r w:rsidRPr="007A6915">
        <w:rPr>
          <w:rFonts w:ascii="Tahoma" w:hAnsi="Tahoma" w:cs="Tahoma"/>
          <w:bCs/>
          <w:sz w:val="24"/>
          <w:szCs w:val="24"/>
          <w:lang w:val="en-US"/>
        </w:rPr>
        <w:t>atau</w:t>
      </w:r>
      <w:proofErr w:type="spellEnd"/>
      <w:r w:rsidRPr="007A6915">
        <w:rPr>
          <w:rFonts w:ascii="Tahoma" w:hAnsi="Tahoma" w:cs="Tahoma"/>
          <w:bCs/>
          <w:sz w:val="24"/>
          <w:szCs w:val="24"/>
          <w:lang w:val="en-US"/>
        </w:rPr>
        <w:t xml:space="preserve"> </w:t>
      </w:r>
      <w:proofErr w:type="spellStart"/>
      <w:r w:rsidRPr="007A6915">
        <w:rPr>
          <w:rFonts w:ascii="Tahoma" w:hAnsi="Tahoma" w:cs="Tahoma"/>
          <w:bCs/>
          <w:sz w:val="24"/>
          <w:szCs w:val="24"/>
          <w:lang w:val="en-US"/>
        </w:rPr>
        <w:t>seluruhnya</w:t>
      </w:r>
      <w:proofErr w:type="spellEnd"/>
      <w:r w:rsidRPr="007A6915">
        <w:rPr>
          <w:rFonts w:ascii="Tahoma" w:hAnsi="Tahoma" w:cs="Tahoma"/>
          <w:bCs/>
          <w:sz w:val="24"/>
          <w:szCs w:val="24"/>
          <w:lang w:val="en-US"/>
        </w:rPr>
        <w:t xml:space="preserve"> </w:t>
      </w:r>
      <w:proofErr w:type="spellStart"/>
      <w:r w:rsidRPr="007A6915">
        <w:rPr>
          <w:rFonts w:ascii="Tahoma" w:hAnsi="Tahoma" w:cs="Tahoma"/>
          <w:bCs/>
          <w:sz w:val="24"/>
          <w:szCs w:val="24"/>
          <w:lang w:val="en-US"/>
        </w:rPr>
        <w:t>adalah</w:t>
      </w:r>
      <w:proofErr w:type="spellEnd"/>
      <w:r w:rsidRPr="007A6915">
        <w:rPr>
          <w:rFonts w:ascii="Tahoma" w:hAnsi="Tahoma" w:cs="Tahoma"/>
          <w:bCs/>
          <w:sz w:val="24"/>
          <w:szCs w:val="24"/>
          <w:lang w:val="en-US"/>
        </w:rPr>
        <w:t xml:space="preserve"> </w:t>
      </w:r>
      <w:proofErr w:type="spellStart"/>
      <w:r w:rsidRPr="007A6915">
        <w:rPr>
          <w:rFonts w:ascii="Tahoma" w:hAnsi="Tahoma" w:cs="Tahoma"/>
          <w:bCs/>
          <w:sz w:val="24"/>
          <w:szCs w:val="24"/>
          <w:lang w:val="en-US"/>
        </w:rPr>
        <w:t>sebagai</w:t>
      </w:r>
      <w:proofErr w:type="spellEnd"/>
      <w:r w:rsidRPr="007A6915">
        <w:rPr>
          <w:rFonts w:ascii="Tahoma" w:hAnsi="Tahoma" w:cs="Tahoma"/>
          <w:bCs/>
          <w:sz w:val="24"/>
          <w:szCs w:val="24"/>
          <w:lang w:val="en-US"/>
        </w:rPr>
        <w:t xml:space="preserve"> </w:t>
      </w:r>
      <w:proofErr w:type="spellStart"/>
      <w:r w:rsidRPr="007A6915">
        <w:rPr>
          <w:rFonts w:ascii="Tahoma" w:hAnsi="Tahoma" w:cs="Tahoma"/>
          <w:bCs/>
          <w:sz w:val="24"/>
          <w:szCs w:val="24"/>
          <w:lang w:val="en-US"/>
        </w:rPr>
        <w:t>berikut</w:t>
      </w:r>
      <w:proofErr w:type="spellEnd"/>
      <w:r w:rsidRPr="007A6915">
        <w:rPr>
          <w:rFonts w:ascii="Tahoma" w:hAnsi="Tahoma" w:cs="Tahoma"/>
          <w:bCs/>
          <w:sz w:val="24"/>
          <w:szCs w:val="24"/>
          <w:lang w:val="en-US"/>
        </w:rPr>
        <w:t>:</w:t>
      </w:r>
    </w:p>
    <w:p w:rsidR="003B5CA2" w:rsidRPr="007A6915" w:rsidRDefault="003B5CA2" w:rsidP="00FF0956">
      <w:pPr>
        <w:numPr>
          <w:ilvl w:val="0"/>
          <w:numId w:val="12"/>
        </w:numPr>
        <w:autoSpaceDE w:val="0"/>
        <w:autoSpaceDN w:val="0"/>
        <w:adjustRightInd w:val="0"/>
        <w:spacing w:after="120" w:line="360" w:lineRule="auto"/>
        <w:ind w:left="1080"/>
        <w:jc w:val="both"/>
        <w:rPr>
          <w:rFonts w:ascii="Tahoma" w:hAnsi="Tahoma" w:cs="Tahoma"/>
          <w:bCs/>
          <w:sz w:val="24"/>
          <w:szCs w:val="24"/>
          <w:lang w:val="en-US"/>
        </w:rPr>
      </w:pPr>
      <w:proofErr w:type="spellStart"/>
      <w:r w:rsidRPr="007A6915">
        <w:rPr>
          <w:rFonts w:ascii="Tahoma" w:hAnsi="Tahoma" w:cs="Tahoma"/>
          <w:sz w:val="24"/>
          <w:szCs w:val="24"/>
          <w:lang w:val="en-US"/>
        </w:rPr>
        <w:t>Penghapustagihan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karena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mengingat</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jasa-jasa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pihak</w:t>
      </w:r>
      <w:proofErr w:type="spellEnd"/>
      <w:r w:rsidRPr="007A6915">
        <w:rPr>
          <w:rFonts w:ascii="Tahoma" w:hAnsi="Tahoma" w:cs="Tahoma"/>
          <w:sz w:val="24"/>
          <w:szCs w:val="24"/>
          <w:lang w:val="en-US"/>
        </w:rPr>
        <w:t xml:space="preserve"> yang </w:t>
      </w:r>
      <w:proofErr w:type="spellStart"/>
      <w:r w:rsidRPr="007A6915">
        <w:rPr>
          <w:rFonts w:ascii="Tahoma" w:hAnsi="Tahoma" w:cs="Tahoma"/>
          <w:sz w:val="24"/>
          <w:szCs w:val="24"/>
          <w:lang w:val="en-US"/>
        </w:rPr>
        <w:t>berutang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kepada</w:t>
      </w:r>
      <w:proofErr w:type="spellEnd"/>
      <w:r w:rsidRPr="007A6915">
        <w:rPr>
          <w:rFonts w:ascii="Tahoma" w:hAnsi="Tahoma" w:cs="Tahoma"/>
          <w:sz w:val="24"/>
          <w:szCs w:val="24"/>
          <w:lang w:val="en-US"/>
        </w:rPr>
        <w:t xml:space="preserve"> negara,</w:t>
      </w:r>
      <w:r w:rsidRPr="007A6915">
        <w:rPr>
          <w:rFonts w:ascii="Tahoma" w:hAnsi="Tahoma" w:cs="Tahoma"/>
          <w:bCs/>
          <w:sz w:val="24"/>
          <w:szCs w:val="24"/>
          <w:lang w:val="en-US"/>
        </w:rPr>
        <w:t xml:space="preserve"> </w:t>
      </w:r>
      <w:proofErr w:type="spellStart"/>
      <w:r w:rsidRPr="007A6915">
        <w:rPr>
          <w:rFonts w:ascii="Tahoma" w:hAnsi="Tahoma" w:cs="Tahoma"/>
          <w:sz w:val="24"/>
          <w:szCs w:val="24"/>
          <w:lang w:val="en-US"/>
        </w:rPr>
        <w:t>untuk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menolong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pihak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berutang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dari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keterpurukan</w:t>
      </w:r>
      <w:proofErr w:type="spellEnd"/>
      <w:r w:rsidRPr="007A6915">
        <w:rPr>
          <w:rFonts w:ascii="Tahoma" w:hAnsi="Tahoma" w:cs="Tahoma"/>
          <w:sz w:val="24"/>
          <w:szCs w:val="24"/>
          <w:lang w:val="en-US"/>
        </w:rPr>
        <w:t xml:space="preserve"> yang </w:t>
      </w:r>
      <w:proofErr w:type="spellStart"/>
      <w:r w:rsidRPr="007A6915">
        <w:rPr>
          <w:rFonts w:ascii="Tahoma" w:hAnsi="Tahoma" w:cs="Tahoma"/>
          <w:sz w:val="24"/>
          <w:szCs w:val="24"/>
          <w:lang w:val="en-US"/>
        </w:rPr>
        <w:t>lebih</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dalam</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Misalnya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kredit</w:t>
      </w:r>
      <w:proofErr w:type="spellEnd"/>
      <w:r w:rsidRPr="007A6915">
        <w:rPr>
          <w:rFonts w:ascii="Tahoma" w:hAnsi="Tahoma" w:cs="Tahoma"/>
          <w:bCs/>
          <w:sz w:val="24"/>
          <w:szCs w:val="24"/>
          <w:lang w:val="en-US"/>
        </w:rPr>
        <w:t xml:space="preserve"> </w:t>
      </w:r>
      <w:r w:rsidRPr="007A6915">
        <w:rPr>
          <w:rFonts w:ascii="Tahoma" w:hAnsi="Tahoma" w:cs="Tahoma"/>
          <w:sz w:val="24"/>
          <w:szCs w:val="24"/>
          <w:lang w:val="en-US"/>
        </w:rPr>
        <w:t xml:space="preserve">UKM yang </w:t>
      </w:r>
      <w:proofErr w:type="spellStart"/>
      <w:r w:rsidRPr="007A6915">
        <w:rPr>
          <w:rFonts w:ascii="Tahoma" w:hAnsi="Tahoma" w:cs="Tahoma"/>
          <w:sz w:val="24"/>
          <w:szCs w:val="24"/>
          <w:lang w:val="en-US"/>
        </w:rPr>
        <w:t>tidak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mampu</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membayar</w:t>
      </w:r>
      <w:proofErr w:type="spellEnd"/>
      <w:r w:rsidRPr="007A6915">
        <w:rPr>
          <w:rFonts w:ascii="Tahoma" w:hAnsi="Tahoma" w:cs="Tahoma"/>
          <w:sz w:val="24"/>
          <w:szCs w:val="24"/>
          <w:lang w:val="en-US"/>
        </w:rPr>
        <w:t>.</w:t>
      </w:r>
    </w:p>
    <w:p w:rsidR="003B5CA2" w:rsidRPr="00FF0956" w:rsidRDefault="003B5CA2" w:rsidP="00FF0956">
      <w:pPr>
        <w:numPr>
          <w:ilvl w:val="0"/>
          <w:numId w:val="12"/>
        </w:numPr>
        <w:autoSpaceDE w:val="0"/>
        <w:autoSpaceDN w:val="0"/>
        <w:adjustRightInd w:val="0"/>
        <w:spacing w:after="120" w:line="360" w:lineRule="auto"/>
        <w:ind w:left="1080"/>
        <w:jc w:val="both"/>
        <w:rPr>
          <w:rFonts w:ascii="Tahoma" w:hAnsi="Tahoma" w:cs="Tahoma"/>
          <w:sz w:val="24"/>
          <w:szCs w:val="24"/>
          <w:lang w:val="en-US"/>
        </w:rPr>
      </w:pPr>
      <w:proofErr w:type="spellStart"/>
      <w:r w:rsidRPr="007A6915">
        <w:rPr>
          <w:rFonts w:ascii="Tahoma" w:hAnsi="Tahoma" w:cs="Tahoma"/>
          <w:sz w:val="24"/>
          <w:szCs w:val="24"/>
          <w:lang w:val="en-US"/>
        </w:rPr>
        <w:lastRenderedPageBreak/>
        <w:t>Penghapustagihan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sebagai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suatu</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sikap</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menyejukkan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membuat</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citra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penagih</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menjadi</w:t>
      </w:r>
      <w:proofErr w:type="spellEnd"/>
      <w:r w:rsidRPr="00FF0956">
        <w:rPr>
          <w:rFonts w:ascii="Tahoma" w:hAnsi="Tahoma" w:cs="Tahoma"/>
          <w:sz w:val="24"/>
          <w:szCs w:val="24"/>
          <w:lang w:val="en-US"/>
        </w:rPr>
        <w:t xml:space="preserve"> </w:t>
      </w:r>
      <w:proofErr w:type="spellStart"/>
      <w:r w:rsidRPr="007A6915">
        <w:rPr>
          <w:rFonts w:ascii="Tahoma" w:hAnsi="Tahoma" w:cs="Tahoma"/>
          <w:sz w:val="24"/>
          <w:szCs w:val="24"/>
          <w:lang w:val="en-US"/>
        </w:rPr>
        <w:t>lebih</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baik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memperoleh</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dukungan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moril</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lebih</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luas</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menghadapi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tugas</w:t>
      </w:r>
      <w:proofErr w:type="spellEnd"/>
      <w:r w:rsidRPr="007A6915">
        <w:rPr>
          <w:rFonts w:ascii="Tahoma" w:hAnsi="Tahoma" w:cs="Tahoma"/>
          <w:sz w:val="24"/>
          <w:szCs w:val="24"/>
          <w:lang w:val="en-US"/>
        </w:rPr>
        <w:t xml:space="preserve"> masa </w:t>
      </w:r>
      <w:proofErr w:type="spellStart"/>
      <w:r w:rsidRPr="007A6915">
        <w:rPr>
          <w:rFonts w:ascii="Tahoma" w:hAnsi="Tahoma" w:cs="Tahoma"/>
          <w:sz w:val="24"/>
          <w:szCs w:val="24"/>
          <w:lang w:val="en-US"/>
        </w:rPr>
        <w:t>depan</w:t>
      </w:r>
      <w:proofErr w:type="spellEnd"/>
      <w:r w:rsidRPr="007A6915">
        <w:rPr>
          <w:rFonts w:ascii="Tahoma" w:hAnsi="Tahoma" w:cs="Tahoma"/>
          <w:sz w:val="24"/>
          <w:szCs w:val="24"/>
          <w:lang w:val="en-US"/>
        </w:rPr>
        <w:t>.</w:t>
      </w:r>
    </w:p>
    <w:p w:rsidR="003B5CA2" w:rsidRPr="00FF0956" w:rsidRDefault="003B5CA2" w:rsidP="00FF0956">
      <w:pPr>
        <w:numPr>
          <w:ilvl w:val="0"/>
          <w:numId w:val="12"/>
        </w:numPr>
        <w:autoSpaceDE w:val="0"/>
        <w:autoSpaceDN w:val="0"/>
        <w:adjustRightInd w:val="0"/>
        <w:spacing w:after="120" w:line="360" w:lineRule="auto"/>
        <w:ind w:left="1080"/>
        <w:jc w:val="both"/>
        <w:rPr>
          <w:rFonts w:ascii="Tahoma" w:hAnsi="Tahoma" w:cs="Tahoma"/>
          <w:sz w:val="24"/>
          <w:szCs w:val="24"/>
          <w:lang w:val="en-US"/>
        </w:rPr>
      </w:pPr>
      <w:proofErr w:type="spellStart"/>
      <w:r w:rsidRPr="007A6915">
        <w:rPr>
          <w:rFonts w:ascii="Tahoma" w:hAnsi="Tahoma" w:cs="Tahoma"/>
          <w:sz w:val="24"/>
          <w:szCs w:val="24"/>
          <w:lang w:val="en-US"/>
        </w:rPr>
        <w:t>Penghapustagihan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sebagai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sikap</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berhenti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menagih</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menggambarkan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situasi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takmungkin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tertagih</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melihat</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kondisi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pihak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tertagih</w:t>
      </w:r>
      <w:proofErr w:type="spellEnd"/>
      <w:r w:rsidRPr="007A6915">
        <w:rPr>
          <w:rFonts w:ascii="Tahoma" w:hAnsi="Tahoma" w:cs="Tahoma"/>
          <w:sz w:val="24"/>
          <w:szCs w:val="24"/>
          <w:lang w:val="en-US"/>
        </w:rPr>
        <w:t>.</w:t>
      </w:r>
    </w:p>
    <w:p w:rsidR="003B5CA2" w:rsidRPr="00FF0956" w:rsidRDefault="003B5CA2" w:rsidP="00FF0956">
      <w:pPr>
        <w:numPr>
          <w:ilvl w:val="0"/>
          <w:numId w:val="12"/>
        </w:numPr>
        <w:autoSpaceDE w:val="0"/>
        <w:autoSpaceDN w:val="0"/>
        <w:adjustRightInd w:val="0"/>
        <w:spacing w:after="120" w:line="360" w:lineRule="auto"/>
        <w:ind w:left="1080"/>
        <w:jc w:val="both"/>
        <w:rPr>
          <w:rFonts w:ascii="Tahoma" w:hAnsi="Tahoma" w:cs="Tahoma"/>
          <w:sz w:val="24"/>
          <w:szCs w:val="24"/>
          <w:lang w:val="en-US"/>
        </w:rPr>
      </w:pPr>
      <w:proofErr w:type="spellStart"/>
      <w:r w:rsidRPr="007A6915">
        <w:rPr>
          <w:rFonts w:ascii="Tahoma" w:hAnsi="Tahoma" w:cs="Tahoma"/>
          <w:sz w:val="24"/>
          <w:szCs w:val="24"/>
          <w:lang w:val="en-US"/>
        </w:rPr>
        <w:t>Penghapustagihan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untuk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restrukturisasi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penyehatan</w:t>
      </w:r>
      <w:proofErr w:type="spellEnd"/>
      <w:r w:rsidRPr="007A6915">
        <w:rPr>
          <w:rFonts w:ascii="Tahoma" w:hAnsi="Tahoma" w:cs="Tahoma"/>
          <w:sz w:val="24"/>
          <w:szCs w:val="24"/>
          <w:lang w:val="en-US"/>
        </w:rPr>
        <w:t xml:space="preserve"> utang, </w:t>
      </w:r>
      <w:proofErr w:type="spellStart"/>
      <w:r w:rsidRPr="007A6915">
        <w:rPr>
          <w:rFonts w:ascii="Tahoma" w:hAnsi="Tahoma" w:cs="Tahoma"/>
          <w:sz w:val="24"/>
          <w:szCs w:val="24"/>
          <w:lang w:val="en-US"/>
        </w:rPr>
        <w:t>misalnya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penghapusan</w:t>
      </w:r>
      <w:proofErr w:type="spellEnd"/>
      <w:r w:rsidRPr="00FF0956">
        <w:rPr>
          <w:rFonts w:ascii="Tahoma" w:hAnsi="Tahoma" w:cs="Tahoma"/>
          <w:sz w:val="24"/>
          <w:szCs w:val="24"/>
          <w:lang w:val="en-US"/>
        </w:rPr>
        <w:t xml:space="preserve"> </w:t>
      </w:r>
      <w:proofErr w:type="spellStart"/>
      <w:r w:rsidRPr="007A6915">
        <w:rPr>
          <w:rFonts w:ascii="Tahoma" w:hAnsi="Tahoma" w:cs="Tahoma"/>
          <w:sz w:val="24"/>
          <w:szCs w:val="24"/>
          <w:lang w:val="en-US"/>
        </w:rPr>
        <w:t>denda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tunggakan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bunga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dikapitalisasi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menjadi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pokok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kredit</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baru</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reskeduling</w:t>
      </w:r>
      <w:proofErr w:type="spellEnd"/>
      <w:r w:rsidRPr="007A6915">
        <w:rPr>
          <w:rFonts w:ascii="Tahoma" w:hAnsi="Tahoma" w:cs="Tahoma"/>
          <w:sz w:val="24"/>
          <w:szCs w:val="24"/>
          <w:lang w:val="en-US"/>
        </w:rPr>
        <w:t xml:space="preserve"> dan</w:t>
      </w:r>
      <w:r w:rsidRPr="00FF0956">
        <w:rPr>
          <w:rFonts w:ascii="Tahoma" w:hAnsi="Tahoma" w:cs="Tahoma"/>
          <w:sz w:val="24"/>
          <w:szCs w:val="24"/>
          <w:lang w:val="en-US"/>
        </w:rPr>
        <w:t xml:space="preserve"> </w:t>
      </w:r>
      <w:proofErr w:type="spellStart"/>
      <w:r w:rsidRPr="007A6915">
        <w:rPr>
          <w:rFonts w:ascii="Tahoma" w:hAnsi="Tahoma" w:cs="Tahoma"/>
          <w:sz w:val="24"/>
          <w:szCs w:val="24"/>
          <w:lang w:val="en-US"/>
        </w:rPr>
        <w:t>penurunan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tarif</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bunga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kredit</w:t>
      </w:r>
      <w:proofErr w:type="spellEnd"/>
      <w:r w:rsidRPr="007A6915">
        <w:rPr>
          <w:rFonts w:ascii="Tahoma" w:hAnsi="Tahoma" w:cs="Tahoma"/>
          <w:sz w:val="24"/>
          <w:szCs w:val="24"/>
          <w:lang w:val="en-US"/>
        </w:rPr>
        <w:t>.</w:t>
      </w:r>
    </w:p>
    <w:p w:rsidR="003B5CA2" w:rsidRPr="00FF0956" w:rsidRDefault="003B5CA2" w:rsidP="00FF0956">
      <w:pPr>
        <w:numPr>
          <w:ilvl w:val="0"/>
          <w:numId w:val="12"/>
        </w:numPr>
        <w:autoSpaceDE w:val="0"/>
        <w:autoSpaceDN w:val="0"/>
        <w:adjustRightInd w:val="0"/>
        <w:spacing w:after="120" w:line="360" w:lineRule="auto"/>
        <w:ind w:left="1080"/>
        <w:jc w:val="both"/>
        <w:rPr>
          <w:rFonts w:ascii="Tahoma" w:hAnsi="Tahoma" w:cs="Tahoma"/>
          <w:sz w:val="24"/>
          <w:szCs w:val="24"/>
          <w:lang w:val="en-US"/>
        </w:rPr>
      </w:pPr>
      <w:proofErr w:type="spellStart"/>
      <w:r w:rsidRPr="007A6915">
        <w:rPr>
          <w:rFonts w:ascii="Tahoma" w:hAnsi="Tahoma" w:cs="Tahoma"/>
          <w:sz w:val="24"/>
          <w:szCs w:val="24"/>
          <w:lang w:val="en-US"/>
        </w:rPr>
        <w:t>Penghapustagihan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setelah</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semua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ancangan</w:t>
      </w:r>
      <w:proofErr w:type="spellEnd"/>
      <w:r w:rsidRPr="007A6915">
        <w:rPr>
          <w:rFonts w:ascii="Tahoma" w:hAnsi="Tahoma" w:cs="Tahoma"/>
          <w:sz w:val="24"/>
          <w:szCs w:val="24"/>
          <w:lang w:val="en-US"/>
        </w:rPr>
        <w:t xml:space="preserve"> dan </w:t>
      </w:r>
      <w:proofErr w:type="spellStart"/>
      <w:r w:rsidRPr="007A6915">
        <w:rPr>
          <w:rFonts w:ascii="Tahoma" w:hAnsi="Tahoma" w:cs="Tahoma"/>
          <w:sz w:val="24"/>
          <w:szCs w:val="24"/>
          <w:lang w:val="en-US"/>
        </w:rPr>
        <w:t>cara</w:t>
      </w:r>
      <w:proofErr w:type="spellEnd"/>
      <w:r w:rsidRPr="007A6915">
        <w:rPr>
          <w:rFonts w:ascii="Tahoma" w:hAnsi="Tahoma" w:cs="Tahoma"/>
          <w:sz w:val="24"/>
          <w:szCs w:val="24"/>
          <w:lang w:val="en-US"/>
        </w:rPr>
        <w:t xml:space="preserve"> lain </w:t>
      </w:r>
      <w:proofErr w:type="spellStart"/>
      <w:r w:rsidRPr="007A6915">
        <w:rPr>
          <w:rFonts w:ascii="Tahoma" w:hAnsi="Tahoma" w:cs="Tahoma"/>
          <w:sz w:val="24"/>
          <w:szCs w:val="24"/>
          <w:lang w:val="en-US"/>
        </w:rPr>
        <w:t>gagal</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atau</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tidak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mungkin</w:t>
      </w:r>
      <w:proofErr w:type="spellEnd"/>
      <w:r w:rsidRPr="00FF0956">
        <w:rPr>
          <w:rFonts w:ascii="Tahoma" w:hAnsi="Tahoma" w:cs="Tahoma"/>
          <w:sz w:val="24"/>
          <w:szCs w:val="24"/>
          <w:lang w:val="en-US"/>
        </w:rPr>
        <w:t xml:space="preserve"> </w:t>
      </w:r>
      <w:proofErr w:type="spellStart"/>
      <w:r w:rsidRPr="007A6915">
        <w:rPr>
          <w:rFonts w:ascii="Tahoma" w:hAnsi="Tahoma" w:cs="Tahoma"/>
          <w:sz w:val="24"/>
          <w:szCs w:val="24"/>
          <w:lang w:val="en-US"/>
        </w:rPr>
        <w:t>diterapkan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Misalnya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kredit</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macet</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dikonversi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menjadi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saham</w:t>
      </w:r>
      <w:proofErr w:type="spellEnd"/>
      <w:r w:rsidRPr="007A6915">
        <w:rPr>
          <w:rFonts w:ascii="Tahoma" w:hAnsi="Tahoma" w:cs="Tahoma"/>
          <w:sz w:val="24"/>
          <w:szCs w:val="24"/>
          <w:lang w:val="en-US"/>
        </w:rPr>
        <w:t>/</w:t>
      </w:r>
      <w:proofErr w:type="spellStart"/>
      <w:r w:rsidRPr="007A6915">
        <w:rPr>
          <w:rFonts w:ascii="Tahoma" w:hAnsi="Tahoma" w:cs="Tahoma"/>
          <w:sz w:val="24"/>
          <w:szCs w:val="24"/>
          <w:lang w:val="en-US"/>
        </w:rPr>
        <w:t>ekuitas</w:t>
      </w:r>
      <w:proofErr w:type="spellEnd"/>
      <w:r w:rsidRPr="007A6915">
        <w:rPr>
          <w:rFonts w:ascii="Tahoma" w:hAnsi="Tahoma" w:cs="Tahoma"/>
          <w:sz w:val="24"/>
          <w:szCs w:val="24"/>
          <w:lang w:val="en-US"/>
        </w:rPr>
        <w:t>/</w:t>
      </w:r>
      <w:proofErr w:type="spellStart"/>
      <w:r w:rsidRPr="007A6915">
        <w:rPr>
          <w:rFonts w:ascii="Tahoma" w:hAnsi="Tahoma" w:cs="Tahoma"/>
          <w:sz w:val="24"/>
          <w:szCs w:val="24"/>
          <w:lang w:val="en-US"/>
        </w:rPr>
        <w:t>penyertaan</w:t>
      </w:r>
      <w:proofErr w:type="spellEnd"/>
      <w:r w:rsidRPr="007A6915">
        <w:rPr>
          <w:rFonts w:ascii="Tahoma" w:hAnsi="Tahoma" w:cs="Tahoma"/>
          <w:sz w:val="24"/>
          <w:szCs w:val="24"/>
          <w:lang w:val="en-US"/>
        </w:rPr>
        <w:t>,</w:t>
      </w:r>
      <w:r w:rsidRPr="00FF0956">
        <w:rPr>
          <w:rFonts w:ascii="Tahoma" w:hAnsi="Tahoma" w:cs="Tahoma"/>
          <w:sz w:val="24"/>
          <w:szCs w:val="24"/>
          <w:lang w:val="en-US"/>
        </w:rPr>
        <w:t xml:space="preserve"> </w:t>
      </w:r>
      <w:proofErr w:type="spellStart"/>
      <w:r w:rsidRPr="007A6915">
        <w:rPr>
          <w:rFonts w:ascii="Tahoma" w:hAnsi="Tahoma" w:cs="Tahoma"/>
          <w:sz w:val="24"/>
          <w:szCs w:val="24"/>
          <w:lang w:val="en-US"/>
        </w:rPr>
        <w:t>dijual</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anjak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piutang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jaminan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dilelang</w:t>
      </w:r>
      <w:proofErr w:type="spellEnd"/>
      <w:r w:rsidRPr="007A6915">
        <w:rPr>
          <w:rFonts w:ascii="Tahoma" w:hAnsi="Tahoma" w:cs="Tahoma"/>
          <w:sz w:val="24"/>
          <w:szCs w:val="24"/>
          <w:lang w:val="en-US"/>
        </w:rPr>
        <w:t>.</w:t>
      </w:r>
    </w:p>
    <w:p w:rsidR="003B5CA2" w:rsidRPr="007A6915" w:rsidRDefault="003B5CA2" w:rsidP="00FF0956">
      <w:pPr>
        <w:numPr>
          <w:ilvl w:val="0"/>
          <w:numId w:val="12"/>
        </w:numPr>
        <w:autoSpaceDE w:val="0"/>
        <w:autoSpaceDN w:val="0"/>
        <w:adjustRightInd w:val="0"/>
        <w:spacing w:after="120" w:line="360" w:lineRule="auto"/>
        <w:ind w:left="1080"/>
        <w:jc w:val="both"/>
        <w:rPr>
          <w:rFonts w:ascii="Tahoma" w:hAnsi="Tahoma" w:cs="Tahoma"/>
          <w:bCs/>
          <w:sz w:val="24"/>
          <w:szCs w:val="24"/>
          <w:lang w:val="en-US"/>
        </w:rPr>
      </w:pPr>
      <w:proofErr w:type="spellStart"/>
      <w:r w:rsidRPr="007A6915">
        <w:rPr>
          <w:rFonts w:ascii="Tahoma" w:hAnsi="Tahoma" w:cs="Tahoma"/>
          <w:sz w:val="24"/>
          <w:szCs w:val="24"/>
          <w:lang w:val="en-US"/>
        </w:rPr>
        <w:t>Penghapustagihan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sesuai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hukum</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perdata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umumnya</w:t>
      </w:r>
      <w:proofErr w:type="spellEnd"/>
      <w:r w:rsidRPr="007A6915">
        <w:rPr>
          <w:rFonts w:ascii="Tahoma" w:hAnsi="Tahoma" w:cs="Tahoma"/>
          <w:sz w:val="24"/>
          <w:szCs w:val="24"/>
          <w:lang w:val="en-US"/>
        </w:rPr>
        <w:t xml:space="preserve">, </w:t>
      </w:r>
      <w:proofErr w:type="spellStart"/>
      <w:r w:rsidR="00E77174">
        <w:rPr>
          <w:rFonts w:ascii="Tahoma" w:hAnsi="Tahoma" w:cs="Tahoma"/>
          <w:sz w:val="24"/>
          <w:szCs w:val="24"/>
          <w:lang w:val="en-US"/>
        </w:rPr>
        <w:t>hukum</w:t>
      </w:r>
      <w:proofErr w:type="spellEnd"/>
      <w:r w:rsidR="00E77174">
        <w:rPr>
          <w:rFonts w:ascii="Tahoma" w:hAnsi="Tahoma" w:cs="Tahoma"/>
          <w:sz w:val="24"/>
          <w:szCs w:val="24"/>
          <w:lang w:val="en-US"/>
        </w:rPr>
        <w:t xml:space="preserve"> </w:t>
      </w:r>
      <w:proofErr w:type="spellStart"/>
      <w:r w:rsidR="00E77174">
        <w:rPr>
          <w:rFonts w:ascii="Tahoma" w:hAnsi="Tahoma" w:cs="Tahoma"/>
          <w:sz w:val="24"/>
          <w:szCs w:val="24"/>
          <w:lang w:val="en-US"/>
        </w:rPr>
        <w:t>kepailitan</w:t>
      </w:r>
      <w:proofErr w:type="spellEnd"/>
      <w:r w:rsidR="00E77174">
        <w:rPr>
          <w:rFonts w:ascii="Tahoma" w:hAnsi="Tahoma" w:cs="Tahoma"/>
          <w:sz w:val="24"/>
          <w:szCs w:val="24"/>
          <w:lang w:val="en-US"/>
        </w:rPr>
        <w:t xml:space="preserve">, </w:t>
      </w:r>
      <w:proofErr w:type="spellStart"/>
      <w:r w:rsidR="00E77174">
        <w:rPr>
          <w:rFonts w:ascii="Tahoma" w:hAnsi="Tahoma" w:cs="Tahoma"/>
          <w:sz w:val="24"/>
          <w:szCs w:val="24"/>
          <w:lang w:val="en-US"/>
        </w:rPr>
        <w:t>hukum</w:t>
      </w:r>
      <w:proofErr w:type="spellEnd"/>
      <w:r w:rsidR="00E77174">
        <w:rPr>
          <w:rFonts w:ascii="Tahoma" w:hAnsi="Tahoma" w:cs="Tahoma"/>
          <w:sz w:val="24"/>
          <w:szCs w:val="24"/>
          <w:lang w:val="en-US"/>
        </w:rPr>
        <w:t xml:space="preserve"> </w:t>
      </w:r>
      <w:proofErr w:type="spellStart"/>
      <w:r w:rsidR="00E77174">
        <w:rPr>
          <w:rFonts w:ascii="Tahoma" w:hAnsi="Tahoma" w:cs="Tahoma"/>
          <w:sz w:val="24"/>
          <w:szCs w:val="24"/>
          <w:lang w:val="en-US"/>
        </w:rPr>
        <w:t>industr</w:t>
      </w:r>
      <w:proofErr w:type="spellEnd"/>
      <w:r w:rsidR="00E77174">
        <w:rPr>
          <w:rFonts w:ascii="Tahoma" w:hAnsi="Tahoma" w:cs="Tahoma"/>
          <w:sz w:val="24"/>
          <w:szCs w:val="24"/>
        </w:rPr>
        <w:t>i</w:t>
      </w:r>
      <w:r w:rsidRPr="007A6915">
        <w:rPr>
          <w:rFonts w:ascii="Tahoma" w:hAnsi="Tahoma" w:cs="Tahoma"/>
          <w:bCs/>
          <w:sz w:val="24"/>
          <w:szCs w:val="24"/>
          <w:lang w:val="en-US"/>
        </w:rPr>
        <w:t xml:space="preserve"> </w:t>
      </w:r>
      <w:r w:rsidRPr="007A6915">
        <w:rPr>
          <w:rFonts w:ascii="Tahoma" w:hAnsi="Tahoma" w:cs="Tahoma"/>
          <w:sz w:val="24"/>
          <w:szCs w:val="24"/>
          <w:lang w:val="en-US"/>
        </w:rPr>
        <w:t>(</w:t>
      </w:r>
      <w:proofErr w:type="spellStart"/>
      <w:r w:rsidRPr="007A6915">
        <w:rPr>
          <w:rFonts w:ascii="Tahoma" w:hAnsi="Tahoma" w:cs="Tahoma"/>
          <w:sz w:val="24"/>
          <w:szCs w:val="24"/>
          <w:lang w:val="en-US"/>
        </w:rPr>
        <w:t>misalnya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industri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keuangan</w:t>
      </w:r>
      <w:proofErr w:type="spellEnd"/>
      <w:r w:rsidRPr="007A6915">
        <w:rPr>
          <w:rFonts w:ascii="Tahoma" w:hAnsi="Tahoma" w:cs="Tahoma"/>
          <w:sz w:val="24"/>
          <w:szCs w:val="24"/>
          <w:lang w:val="en-US"/>
        </w:rPr>
        <w:t xml:space="preserve"> dunia, </w:t>
      </w:r>
      <w:proofErr w:type="spellStart"/>
      <w:r w:rsidRPr="007A6915">
        <w:rPr>
          <w:rFonts w:ascii="Tahoma" w:hAnsi="Tahoma" w:cs="Tahoma"/>
          <w:sz w:val="24"/>
          <w:szCs w:val="24"/>
          <w:lang w:val="en-US"/>
        </w:rPr>
        <w:t>industri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perbankan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hukum</w:t>
      </w:r>
      <w:proofErr w:type="spellEnd"/>
      <w:r w:rsidRPr="007A6915">
        <w:rPr>
          <w:rFonts w:ascii="Tahoma" w:hAnsi="Tahoma" w:cs="Tahoma"/>
          <w:sz w:val="24"/>
          <w:szCs w:val="24"/>
          <w:lang w:val="en-US"/>
        </w:rPr>
        <w:t xml:space="preserve"> pasar modal, </w:t>
      </w:r>
      <w:proofErr w:type="spellStart"/>
      <w:r w:rsidRPr="007A6915">
        <w:rPr>
          <w:rFonts w:ascii="Tahoma" w:hAnsi="Tahoma" w:cs="Tahoma"/>
          <w:sz w:val="24"/>
          <w:szCs w:val="24"/>
          <w:lang w:val="en-US"/>
        </w:rPr>
        <w:t>hukum</w:t>
      </w:r>
      <w:proofErr w:type="spellEnd"/>
      <w:r w:rsidRPr="007A6915">
        <w:rPr>
          <w:rFonts w:ascii="Tahoma" w:hAnsi="Tahoma" w:cs="Tahoma"/>
          <w:bCs/>
          <w:sz w:val="24"/>
          <w:szCs w:val="24"/>
          <w:lang w:val="en-US"/>
        </w:rPr>
        <w:t xml:space="preserve"> </w:t>
      </w:r>
      <w:proofErr w:type="spellStart"/>
      <w:r w:rsidRPr="007A6915">
        <w:rPr>
          <w:rFonts w:ascii="Tahoma" w:hAnsi="Tahoma" w:cs="Tahoma"/>
          <w:sz w:val="24"/>
          <w:szCs w:val="24"/>
          <w:lang w:val="en-US"/>
        </w:rPr>
        <w:t>pajak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melakukan</w:t>
      </w:r>
      <w:proofErr w:type="spellEnd"/>
      <w:r w:rsidRPr="007A6915">
        <w:rPr>
          <w:rFonts w:ascii="Tahoma" w:hAnsi="Tahoma" w:cs="Tahoma"/>
          <w:sz w:val="24"/>
          <w:szCs w:val="24"/>
          <w:lang w:val="en-US"/>
        </w:rPr>
        <w:t xml:space="preserve"> </w:t>
      </w:r>
      <w:r w:rsidRPr="007A6915">
        <w:rPr>
          <w:rFonts w:ascii="Tahoma" w:hAnsi="Tahoma" w:cs="Tahoma"/>
          <w:i/>
          <w:iCs/>
          <w:sz w:val="24"/>
          <w:szCs w:val="24"/>
          <w:lang w:val="en-US"/>
        </w:rPr>
        <w:t xml:space="preserve">benchmarking </w:t>
      </w:r>
      <w:proofErr w:type="spellStart"/>
      <w:r w:rsidRPr="007A6915">
        <w:rPr>
          <w:rFonts w:ascii="Tahoma" w:hAnsi="Tahoma" w:cs="Tahoma"/>
          <w:sz w:val="24"/>
          <w:szCs w:val="24"/>
          <w:lang w:val="en-US"/>
        </w:rPr>
        <w:t>kebijakan</w:t>
      </w:r>
      <w:proofErr w:type="spellEnd"/>
      <w:r w:rsidRPr="007A6915">
        <w:rPr>
          <w:rFonts w:ascii="Tahoma" w:hAnsi="Tahoma" w:cs="Tahoma"/>
          <w:sz w:val="24"/>
          <w:szCs w:val="24"/>
          <w:lang w:val="en-US"/>
        </w:rPr>
        <w:t>/</w:t>
      </w:r>
      <w:proofErr w:type="spellStart"/>
      <w:r w:rsidRPr="007A6915">
        <w:rPr>
          <w:rFonts w:ascii="Tahoma" w:hAnsi="Tahoma" w:cs="Tahoma"/>
          <w:sz w:val="24"/>
          <w:szCs w:val="24"/>
          <w:lang w:val="en-US"/>
        </w:rPr>
        <w:t>peraturan</w:t>
      </w:r>
      <w:proofErr w:type="spellEnd"/>
      <w:r w:rsidRPr="007A6915">
        <w:rPr>
          <w:rFonts w:ascii="Tahoma" w:hAnsi="Tahoma" w:cs="Tahoma"/>
          <w:sz w:val="24"/>
          <w:szCs w:val="24"/>
          <w:lang w:val="en-US"/>
        </w:rPr>
        <w:t xml:space="preserve"> </w:t>
      </w:r>
      <w:r w:rsidRPr="007A6915">
        <w:rPr>
          <w:rFonts w:ascii="Tahoma" w:hAnsi="Tahoma" w:cs="Tahoma"/>
          <w:i/>
          <w:iCs/>
          <w:sz w:val="24"/>
          <w:szCs w:val="24"/>
          <w:lang w:val="en-US"/>
        </w:rPr>
        <w:t xml:space="preserve">write off </w:t>
      </w:r>
      <w:r w:rsidRPr="007A6915">
        <w:rPr>
          <w:rFonts w:ascii="Tahoma" w:hAnsi="Tahoma" w:cs="Tahoma"/>
          <w:sz w:val="24"/>
          <w:szCs w:val="24"/>
          <w:lang w:val="en-US"/>
        </w:rPr>
        <w:t>di negara lain.</w:t>
      </w:r>
    </w:p>
    <w:p w:rsidR="003B5CA2" w:rsidRPr="00FF0956" w:rsidRDefault="003B5CA2" w:rsidP="00FF0956">
      <w:pPr>
        <w:numPr>
          <w:ilvl w:val="0"/>
          <w:numId w:val="12"/>
        </w:numPr>
        <w:autoSpaceDE w:val="0"/>
        <w:autoSpaceDN w:val="0"/>
        <w:adjustRightInd w:val="0"/>
        <w:spacing w:after="120" w:line="360" w:lineRule="auto"/>
        <w:ind w:left="1080"/>
        <w:jc w:val="both"/>
        <w:rPr>
          <w:rFonts w:ascii="Tahoma" w:hAnsi="Tahoma" w:cs="Tahoma"/>
          <w:bCs/>
          <w:sz w:val="24"/>
          <w:szCs w:val="24"/>
          <w:lang w:val="en-US"/>
        </w:rPr>
      </w:pPr>
      <w:proofErr w:type="spellStart"/>
      <w:r w:rsidRPr="007A6915">
        <w:rPr>
          <w:rFonts w:ascii="Tahoma" w:hAnsi="Tahoma" w:cs="Tahoma"/>
          <w:sz w:val="24"/>
          <w:szCs w:val="24"/>
          <w:lang w:val="en-US"/>
        </w:rPr>
        <w:t>Penghapustagihan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secara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hukum</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sulit</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atau</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tidak</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mungkin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dibatalkan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apabila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telah</w:t>
      </w:r>
      <w:proofErr w:type="spellEnd"/>
      <w:r w:rsidRPr="007A6915">
        <w:rPr>
          <w:rFonts w:ascii="Tahoma" w:hAnsi="Tahoma" w:cs="Tahoma"/>
          <w:bCs/>
          <w:sz w:val="24"/>
          <w:szCs w:val="24"/>
          <w:lang w:val="en-US"/>
        </w:rPr>
        <w:t xml:space="preserve"> </w:t>
      </w:r>
      <w:proofErr w:type="spellStart"/>
      <w:r w:rsidRPr="007A6915">
        <w:rPr>
          <w:rFonts w:ascii="Tahoma" w:hAnsi="Tahoma" w:cs="Tahoma"/>
          <w:sz w:val="24"/>
          <w:szCs w:val="24"/>
          <w:lang w:val="en-US"/>
        </w:rPr>
        <w:t>diputuskan</w:t>
      </w:r>
      <w:proofErr w:type="spellEnd"/>
      <w:r w:rsidRPr="007A6915">
        <w:rPr>
          <w:rFonts w:ascii="Tahoma" w:hAnsi="Tahoma" w:cs="Tahoma"/>
          <w:sz w:val="24"/>
          <w:szCs w:val="24"/>
          <w:lang w:val="en-US"/>
        </w:rPr>
        <w:t xml:space="preserve"> dan </w:t>
      </w:r>
      <w:proofErr w:type="spellStart"/>
      <w:r w:rsidRPr="007A6915">
        <w:rPr>
          <w:rFonts w:ascii="Tahoma" w:hAnsi="Tahoma" w:cs="Tahoma"/>
          <w:sz w:val="24"/>
          <w:szCs w:val="24"/>
          <w:lang w:val="en-US"/>
        </w:rPr>
        <w:t>diberlakukan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kecuali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cacat</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hukum</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Penghapusbukuan</w:t>
      </w:r>
      <w:proofErr w:type="spellEnd"/>
      <w:r w:rsidRPr="007A6915">
        <w:rPr>
          <w:rFonts w:ascii="Tahoma" w:hAnsi="Tahoma" w:cs="Tahoma"/>
          <w:sz w:val="24"/>
          <w:szCs w:val="24"/>
          <w:lang w:val="en-US"/>
        </w:rPr>
        <w:t xml:space="preserve"> (</w:t>
      </w:r>
      <w:proofErr w:type="spellStart"/>
      <w:r w:rsidRPr="007A6915">
        <w:rPr>
          <w:rFonts w:ascii="Tahoma" w:hAnsi="Tahoma" w:cs="Tahoma"/>
          <w:i/>
          <w:iCs/>
          <w:sz w:val="24"/>
          <w:szCs w:val="24"/>
          <w:lang w:val="en-US"/>
        </w:rPr>
        <w:t>writedown</w:t>
      </w:r>
      <w:proofErr w:type="spellEnd"/>
      <w:r w:rsidRPr="007A6915">
        <w:rPr>
          <w:rFonts w:ascii="Tahoma" w:hAnsi="Tahoma" w:cs="Tahoma"/>
          <w:bCs/>
          <w:sz w:val="24"/>
          <w:szCs w:val="24"/>
          <w:lang w:val="en-US"/>
        </w:rPr>
        <w:t xml:space="preserve"> </w:t>
      </w:r>
      <w:proofErr w:type="spellStart"/>
      <w:r w:rsidRPr="007A6915">
        <w:rPr>
          <w:rFonts w:ascii="Tahoma" w:hAnsi="Tahoma" w:cs="Tahoma"/>
          <w:sz w:val="24"/>
          <w:szCs w:val="24"/>
          <w:lang w:val="en-US"/>
        </w:rPr>
        <w:t>maupun</w:t>
      </w:r>
      <w:proofErr w:type="spellEnd"/>
      <w:r w:rsidRPr="007A6915">
        <w:rPr>
          <w:rFonts w:ascii="Tahoma" w:hAnsi="Tahoma" w:cs="Tahoma"/>
          <w:sz w:val="24"/>
          <w:szCs w:val="24"/>
          <w:lang w:val="en-US"/>
        </w:rPr>
        <w:t xml:space="preserve"> </w:t>
      </w:r>
      <w:r w:rsidRPr="007A6915">
        <w:rPr>
          <w:rFonts w:ascii="Tahoma" w:hAnsi="Tahoma" w:cs="Tahoma"/>
          <w:i/>
          <w:iCs/>
          <w:sz w:val="24"/>
          <w:szCs w:val="24"/>
          <w:lang w:val="en-US"/>
        </w:rPr>
        <w:t>write off</w:t>
      </w:r>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masuk</w:t>
      </w:r>
      <w:proofErr w:type="spellEnd"/>
      <w:r w:rsidRPr="007A6915">
        <w:rPr>
          <w:rFonts w:ascii="Tahoma" w:hAnsi="Tahoma" w:cs="Tahoma"/>
          <w:sz w:val="24"/>
          <w:szCs w:val="24"/>
          <w:lang w:val="en-US"/>
        </w:rPr>
        <w:t xml:space="preserve"> </w:t>
      </w:r>
      <w:proofErr w:type="spellStart"/>
      <w:r w:rsidRPr="007A6915">
        <w:rPr>
          <w:rFonts w:ascii="Tahoma" w:hAnsi="Tahoma" w:cs="Tahoma"/>
          <w:i/>
          <w:iCs/>
          <w:sz w:val="24"/>
          <w:szCs w:val="24"/>
          <w:lang w:val="en-US"/>
        </w:rPr>
        <w:t>esktrakomptabel</w:t>
      </w:r>
      <w:proofErr w:type="spellEnd"/>
      <w:r w:rsidRPr="007A6915">
        <w:rPr>
          <w:rFonts w:ascii="Tahoma" w:hAnsi="Tahoma" w:cs="Tahoma"/>
          <w:i/>
          <w:iCs/>
          <w:sz w:val="24"/>
          <w:szCs w:val="24"/>
          <w:lang w:val="en-US"/>
        </w:rPr>
        <w:t xml:space="preserve"> </w:t>
      </w:r>
      <w:proofErr w:type="spellStart"/>
      <w:r w:rsidRPr="007A6915">
        <w:rPr>
          <w:rFonts w:ascii="Tahoma" w:hAnsi="Tahoma" w:cs="Tahoma"/>
          <w:sz w:val="24"/>
          <w:szCs w:val="24"/>
          <w:lang w:val="en-US"/>
        </w:rPr>
        <w:t>dengan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beberapa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sebab</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misalnya</w:t>
      </w:r>
      <w:proofErr w:type="spellEnd"/>
      <w:r w:rsidRPr="007A6915">
        <w:rPr>
          <w:rFonts w:ascii="Tahoma" w:hAnsi="Tahoma" w:cs="Tahoma"/>
          <w:bCs/>
          <w:sz w:val="24"/>
          <w:szCs w:val="24"/>
          <w:lang w:val="en-US"/>
        </w:rPr>
        <w:t xml:space="preserve"> </w:t>
      </w:r>
      <w:proofErr w:type="spellStart"/>
      <w:r w:rsidRPr="007A6915">
        <w:rPr>
          <w:rFonts w:ascii="Tahoma" w:hAnsi="Tahoma" w:cs="Tahoma"/>
          <w:sz w:val="24"/>
          <w:szCs w:val="24"/>
          <w:lang w:val="en-US"/>
        </w:rPr>
        <w:t>kesalahan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administrasi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kondisi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misalnya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debitur</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menunjukkan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gejala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mulai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mencicil</w:t>
      </w:r>
      <w:proofErr w:type="spellEnd"/>
      <w:r w:rsidRPr="007A6915">
        <w:rPr>
          <w:rFonts w:ascii="Tahoma" w:hAnsi="Tahoma" w:cs="Tahoma"/>
          <w:bCs/>
          <w:sz w:val="24"/>
          <w:szCs w:val="24"/>
          <w:lang w:val="en-US"/>
        </w:rPr>
        <w:t xml:space="preserve"> </w:t>
      </w:r>
      <w:proofErr w:type="spellStart"/>
      <w:r w:rsidRPr="007A6915">
        <w:rPr>
          <w:rFonts w:ascii="Tahoma" w:hAnsi="Tahoma" w:cs="Tahoma"/>
          <w:sz w:val="24"/>
          <w:szCs w:val="24"/>
          <w:lang w:val="en-US"/>
        </w:rPr>
        <w:t>teratur</w:t>
      </w:r>
      <w:proofErr w:type="spellEnd"/>
      <w:r w:rsidRPr="007A6915">
        <w:rPr>
          <w:rFonts w:ascii="Tahoma" w:hAnsi="Tahoma" w:cs="Tahoma"/>
          <w:sz w:val="24"/>
          <w:szCs w:val="24"/>
          <w:lang w:val="en-US"/>
        </w:rPr>
        <w:t xml:space="preserve"> dan </w:t>
      </w:r>
      <w:proofErr w:type="spellStart"/>
      <w:r w:rsidRPr="007A6915">
        <w:rPr>
          <w:rFonts w:ascii="Tahoma" w:hAnsi="Tahoma" w:cs="Tahoma"/>
          <w:sz w:val="24"/>
          <w:szCs w:val="24"/>
          <w:lang w:val="en-US"/>
        </w:rPr>
        <w:t>alasan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misalnya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dialihkan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kepada</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pihak</w:t>
      </w:r>
      <w:proofErr w:type="spellEnd"/>
      <w:r w:rsidRPr="007A6915">
        <w:rPr>
          <w:rFonts w:ascii="Tahoma" w:hAnsi="Tahoma" w:cs="Tahoma"/>
          <w:sz w:val="24"/>
          <w:szCs w:val="24"/>
          <w:lang w:val="en-US"/>
        </w:rPr>
        <w:t xml:space="preserve"> lain </w:t>
      </w:r>
      <w:proofErr w:type="spellStart"/>
      <w:r w:rsidRPr="007A6915">
        <w:rPr>
          <w:rFonts w:ascii="Tahoma" w:hAnsi="Tahoma" w:cs="Tahoma"/>
          <w:sz w:val="24"/>
          <w:szCs w:val="24"/>
          <w:lang w:val="en-US"/>
        </w:rPr>
        <w:t>dengan</w:t>
      </w:r>
      <w:proofErr w:type="spellEnd"/>
      <w:r w:rsidRPr="007A6915">
        <w:rPr>
          <w:rFonts w:ascii="Tahoma" w:hAnsi="Tahoma" w:cs="Tahoma"/>
          <w:sz w:val="24"/>
          <w:szCs w:val="24"/>
          <w:lang w:val="en-US"/>
        </w:rPr>
        <w:t xml:space="preserve"> </w:t>
      </w:r>
      <w:r w:rsidRPr="007A6915">
        <w:rPr>
          <w:rFonts w:ascii="Tahoma" w:hAnsi="Tahoma" w:cs="Tahoma"/>
          <w:i/>
          <w:iCs/>
          <w:sz w:val="24"/>
          <w:szCs w:val="24"/>
          <w:lang w:val="en-US"/>
        </w:rPr>
        <w:t xml:space="preserve">haircut </w:t>
      </w:r>
      <w:r w:rsidR="006B679B" w:rsidRPr="006B679B">
        <w:rPr>
          <w:rFonts w:ascii="Tahoma" w:hAnsi="Tahoma" w:cs="Tahoma"/>
          <w:iCs/>
          <w:sz w:val="24"/>
          <w:szCs w:val="24"/>
        </w:rPr>
        <w:t>me</w:t>
      </w:r>
      <w:proofErr w:type="spellStart"/>
      <w:r w:rsidRPr="006B679B">
        <w:rPr>
          <w:rFonts w:ascii="Tahoma" w:hAnsi="Tahoma" w:cs="Tahoma"/>
          <w:sz w:val="24"/>
          <w:szCs w:val="24"/>
          <w:lang w:val="en-US"/>
        </w:rPr>
        <w:t>mu</w:t>
      </w:r>
      <w:r w:rsidRPr="007A6915">
        <w:rPr>
          <w:rFonts w:ascii="Tahoma" w:hAnsi="Tahoma" w:cs="Tahoma"/>
          <w:sz w:val="24"/>
          <w:szCs w:val="24"/>
          <w:lang w:val="en-US"/>
        </w:rPr>
        <w:t>ngkinkan</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dicatat</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kembali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menjadi</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rekening</w:t>
      </w:r>
      <w:proofErr w:type="spellEnd"/>
      <w:r w:rsidRPr="007A6915">
        <w:rPr>
          <w:rFonts w:ascii="Tahoma" w:hAnsi="Tahoma" w:cs="Tahoma"/>
          <w:sz w:val="24"/>
          <w:szCs w:val="24"/>
          <w:lang w:val="en-US"/>
        </w:rPr>
        <w:t xml:space="preserve"> </w:t>
      </w:r>
      <w:proofErr w:type="spellStart"/>
      <w:r w:rsidRPr="007A6915">
        <w:rPr>
          <w:rFonts w:ascii="Tahoma" w:hAnsi="Tahoma" w:cs="Tahoma"/>
          <w:sz w:val="24"/>
          <w:szCs w:val="24"/>
          <w:lang w:val="en-US"/>
        </w:rPr>
        <w:t>aktif</w:t>
      </w:r>
      <w:proofErr w:type="spellEnd"/>
      <w:r w:rsidRPr="007A6915">
        <w:rPr>
          <w:rFonts w:ascii="Tahoma" w:hAnsi="Tahoma" w:cs="Tahoma"/>
          <w:sz w:val="24"/>
          <w:szCs w:val="24"/>
          <w:lang w:val="en-US"/>
        </w:rPr>
        <w:t xml:space="preserve"> </w:t>
      </w:r>
      <w:proofErr w:type="spellStart"/>
      <w:r w:rsidRPr="007A6915">
        <w:rPr>
          <w:rFonts w:ascii="Tahoma" w:hAnsi="Tahoma" w:cs="Tahoma"/>
          <w:i/>
          <w:iCs/>
          <w:sz w:val="24"/>
          <w:szCs w:val="24"/>
          <w:lang w:val="en-US"/>
        </w:rPr>
        <w:t>intrakomtabel</w:t>
      </w:r>
      <w:proofErr w:type="spellEnd"/>
      <w:r w:rsidRPr="007A6915">
        <w:rPr>
          <w:rFonts w:ascii="Tahoma" w:hAnsi="Tahoma" w:cs="Tahoma"/>
          <w:i/>
          <w:iCs/>
          <w:sz w:val="24"/>
          <w:szCs w:val="24"/>
          <w:lang w:val="en-US"/>
        </w:rPr>
        <w:t>.</w:t>
      </w:r>
    </w:p>
    <w:p w:rsidR="00FF0956" w:rsidRDefault="00FF0956" w:rsidP="00FF0956">
      <w:pPr>
        <w:autoSpaceDE w:val="0"/>
        <w:autoSpaceDN w:val="0"/>
        <w:adjustRightInd w:val="0"/>
        <w:spacing w:after="120" w:line="360" w:lineRule="auto"/>
        <w:jc w:val="both"/>
        <w:rPr>
          <w:rFonts w:ascii="Tahoma" w:hAnsi="Tahoma" w:cs="Tahoma"/>
          <w:i/>
          <w:iCs/>
          <w:sz w:val="24"/>
          <w:szCs w:val="24"/>
          <w:lang w:val="en-US"/>
        </w:rPr>
      </w:pPr>
    </w:p>
    <w:p w:rsidR="00FF0956" w:rsidRPr="007A6915" w:rsidRDefault="00FF0956" w:rsidP="00FF0956">
      <w:pPr>
        <w:autoSpaceDE w:val="0"/>
        <w:autoSpaceDN w:val="0"/>
        <w:adjustRightInd w:val="0"/>
        <w:spacing w:after="120" w:line="360" w:lineRule="auto"/>
        <w:jc w:val="both"/>
        <w:rPr>
          <w:rFonts w:ascii="Tahoma" w:hAnsi="Tahoma" w:cs="Tahoma"/>
          <w:bCs/>
          <w:sz w:val="24"/>
          <w:szCs w:val="24"/>
          <w:lang w:val="en-US"/>
        </w:rPr>
      </w:pPr>
    </w:p>
    <w:p w:rsidR="003B5CA2" w:rsidRPr="00FF0956" w:rsidRDefault="003B5CA2" w:rsidP="00FF0956">
      <w:pPr>
        <w:pStyle w:val="ListParagraph"/>
        <w:widowControl w:val="0"/>
        <w:numPr>
          <w:ilvl w:val="0"/>
          <w:numId w:val="1"/>
        </w:numPr>
        <w:autoSpaceDE w:val="0"/>
        <w:autoSpaceDN w:val="0"/>
        <w:adjustRightInd w:val="0"/>
        <w:spacing w:after="120" w:line="360" w:lineRule="auto"/>
        <w:ind w:left="360"/>
        <w:jc w:val="both"/>
        <w:rPr>
          <w:rFonts w:ascii="Tahoma" w:hAnsi="Tahoma" w:cs="Tahoma"/>
          <w:b/>
          <w:sz w:val="24"/>
          <w:szCs w:val="24"/>
        </w:rPr>
      </w:pPr>
      <w:r w:rsidRPr="007A6915">
        <w:rPr>
          <w:rFonts w:ascii="Tahoma" w:hAnsi="Tahoma" w:cs="Tahoma"/>
          <w:b/>
          <w:sz w:val="24"/>
          <w:szCs w:val="24"/>
        </w:rPr>
        <w:lastRenderedPageBreak/>
        <w:t xml:space="preserve">PENGUNGKAPAN </w:t>
      </w:r>
    </w:p>
    <w:p w:rsidR="003B5CA2" w:rsidRPr="00FF0956"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proofErr w:type="spellStart"/>
      <w:r w:rsidRPr="00FF0956">
        <w:rPr>
          <w:rFonts w:ascii="Tahoma" w:hAnsi="Tahoma" w:cs="Tahoma"/>
          <w:bCs/>
          <w:sz w:val="24"/>
          <w:szCs w:val="24"/>
          <w:lang w:val="en-US"/>
        </w:rPr>
        <w:t>Piutang</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disajikan</w:t>
      </w:r>
      <w:proofErr w:type="spellEnd"/>
      <w:r w:rsidRPr="00FF0956">
        <w:rPr>
          <w:rFonts w:ascii="Tahoma" w:hAnsi="Tahoma" w:cs="Tahoma"/>
          <w:bCs/>
          <w:sz w:val="24"/>
          <w:szCs w:val="24"/>
          <w:lang w:val="en-US"/>
        </w:rPr>
        <w:t xml:space="preserve"> dan </w:t>
      </w:r>
      <w:proofErr w:type="spellStart"/>
      <w:r w:rsidRPr="00FF0956">
        <w:rPr>
          <w:rFonts w:ascii="Tahoma" w:hAnsi="Tahoma" w:cs="Tahoma"/>
          <w:bCs/>
          <w:sz w:val="24"/>
          <w:szCs w:val="24"/>
          <w:lang w:val="en-US"/>
        </w:rPr>
        <w:t>diungkapkan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secara</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memadai</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Informasi</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mengenai</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akun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piutang</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diungkapkan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secara</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cukup</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dalam</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Catatan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Atas</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Laporan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Keuangan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Informasi</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dimaksud</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dapat</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berupa</w:t>
      </w:r>
      <w:proofErr w:type="spellEnd"/>
      <w:r w:rsidRPr="00FF0956">
        <w:rPr>
          <w:rFonts w:ascii="Tahoma" w:hAnsi="Tahoma" w:cs="Tahoma"/>
          <w:bCs/>
          <w:sz w:val="24"/>
          <w:szCs w:val="24"/>
          <w:lang w:val="en-US"/>
        </w:rPr>
        <w:t xml:space="preserve">: </w:t>
      </w:r>
    </w:p>
    <w:p w:rsidR="007E02F3" w:rsidRDefault="007E02F3" w:rsidP="00FF0956">
      <w:pPr>
        <w:pStyle w:val="Default"/>
        <w:numPr>
          <w:ilvl w:val="1"/>
          <w:numId w:val="57"/>
        </w:numPr>
        <w:spacing w:after="120" w:line="360" w:lineRule="auto"/>
        <w:ind w:left="1080"/>
        <w:jc w:val="both"/>
      </w:pPr>
      <w:r w:rsidRPr="007E02F3">
        <w:t>Piutang disajikan sebagai bagian dari Aset Lancar.</w:t>
      </w:r>
    </w:p>
    <w:p w:rsidR="003B5CA2" w:rsidRPr="007A6915" w:rsidRDefault="003B5CA2" w:rsidP="00FF0956">
      <w:pPr>
        <w:pStyle w:val="Default"/>
        <w:numPr>
          <w:ilvl w:val="1"/>
          <w:numId w:val="57"/>
        </w:numPr>
        <w:spacing w:after="120" w:line="360" w:lineRule="auto"/>
        <w:ind w:left="1080"/>
        <w:jc w:val="both"/>
      </w:pPr>
      <w:r w:rsidRPr="007A6915">
        <w:t xml:space="preserve">Kebijakan akuntansi yang digunakan dalam penilaian, pengakuan dan pengukuran piutang; </w:t>
      </w:r>
    </w:p>
    <w:p w:rsidR="003B5CA2" w:rsidRPr="007A6915" w:rsidRDefault="003B5CA2" w:rsidP="00FF0956">
      <w:pPr>
        <w:pStyle w:val="Default"/>
        <w:numPr>
          <w:ilvl w:val="0"/>
          <w:numId w:val="57"/>
        </w:numPr>
        <w:spacing w:after="120" w:line="360" w:lineRule="auto"/>
        <w:ind w:left="1080"/>
        <w:jc w:val="both"/>
      </w:pPr>
      <w:r w:rsidRPr="007A6915">
        <w:t>rincian jenis-jenis, saldo menurut umur untuk mengetahui tingkat kolektibilitasnya;</w:t>
      </w:r>
    </w:p>
    <w:p w:rsidR="003B5CA2" w:rsidRPr="007A6915" w:rsidRDefault="003B5CA2" w:rsidP="00FF0956">
      <w:pPr>
        <w:pStyle w:val="Default"/>
        <w:numPr>
          <w:ilvl w:val="0"/>
          <w:numId w:val="57"/>
        </w:numPr>
        <w:spacing w:after="120" w:line="360" w:lineRule="auto"/>
        <w:ind w:left="1080"/>
        <w:jc w:val="both"/>
      </w:pPr>
      <w:r w:rsidRPr="007A6915">
        <w:t>penjelasan atas penyelesaian piutang;</w:t>
      </w:r>
    </w:p>
    <w:p w:rsidR="003B5CA2" w:rsidRPr="007A6915" w:rsidRDefault="003B5CA2" w:rsidP="00FF0956">
      <w:pPr>
        <w:pStyle w:val="Default"/>
        <w:numPr>
          <w:ilvl w:val="0"/>
          <w:numId w:val="57"/>
        </w:numPr>
        <w:spacing w:after="120" w:line="360" w:lineRule="auto"/>
        <w:ind w:left="1080"/>
        <w:jc w:val="both"/>
      </w:pPr>
      <w:r w:rsidRPr="007A6915">
        <w:t xml:space="preserve">jaminan atau sita jaminan jika ada. </w:t>
      </w:r>
    </w:p>
    <w:p w:rsidR="003B5CA2" w:rsidRPr="00FF0956"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proofErr w:type="spellStart"/>
      <w:r w:rsidRPr="00FF0956">
        <w:rPr>
          <w:rFonts w:ascii="Tahoma" w:hAnsi="Tahoma" w:cs="Tahoma"/>
          <w:bCs/>
          <w:sz w:val="24"/>
          <w:szCs w:val="24"/>
          <w:lang w:val="en-US"/>
        </w:rPr>
        <w:t>Tuntutan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ganti</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rugi</w:t>
      </w:r>
      <w:proofErr w:type="spellEnd"/>
      <w:r w:rsidRPr="00FF0956">
        <w:rPr>
          <w:rFonts w:ascii="Tahoma" w:hAnsi="Tahoma" w:cs="Tahoma"/>
          <w:bCs/>
          <w:sz w:val="24"/>
          <w:szCs w:val="24"/>
          <w:lang w:val="en-US"/>
        </w:rPr>
        <w:t>/</w:t>
      </w:r>
      <w:proofErr w:type="spellStart"/>
      <w:r w:rsidRPr="00FF0956">
        <w:rPr>
          <w:rFonts w:ascii="Tahoma" w:hAnsi="Tahoma" w:cs="Tahoma"/>
          <w:bCs/>
          <w:sz w:val="24"/>
          <w:szCs w:val="24"/>
          <w:lang w:val="en-US"/>
        </w:rPr>
        <w:t>tuntutan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perbendaharaan</w:t>
      </w:r>
      <w:proofErr w:type="spellEnd"/>
      <w:r w:rsidRPr="00FF0956">
        <w:rPr>
          <w:rFonts w:ascii="Tahoma" w:hAnsi="Tahoma" w:cs="Tahoma"/>
          <w:bCs/>
          <w:sz w:val="24"/>
          <w:szCs w:val="24"/>
          <w:lang w:val="en-US"/>
        </w:rPr>
        <w:t xml:space="preserve"> juga </w:t>
      </w:r>
      <w:proofErr w:type="spellStart"/>
      <w:r w:rsidRPr="00FF0956">
        <w:rPr>
          <w:rFonts w:ascii="Tahoma" w:hAnsi="Tahoma" w:cs="Tahoma"/>
          <w:bCs/>
          <w:sz w:val="24"/>
          <w:szCs w:val="24"/>
          <w:lang w:val="en-US"/>
        </w:rPr>
        <w:t>harus</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diungkapkan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piutang</w:t>
      </w:r>
      <w:proofErr w:type="spellEnd"/>
      <w:r w:rsidRPr="00FF0956">
        <w:rPr>
          <w:rFonts w:ascii="Tahoma" w:hAnsi="Tahoma" w:cs="Tahoma"/>
          <w:bCs/>
          <w:sz w:val="24"/>
          <w:szCs w:val="24"/>
          <w:lang w:val="en-US"/>
        </w:rPr>
        <w:t xml:space="preserve"> yang </w:t>
      </w:r>
      <w:proofErr w:type="spellStart"/>
      <w:r w:rsidRPr="00FF0956">
        <w:rPr>
          <w:rFonts w:ascii="Tahoma" w:hAnsi="Tahoma" w:cs="Tahoma"/>
          <w:bCs/>
          <w:sz w:val="24"/>
          <w:szCs w:val="24"/>
          <w:lang w:val="en-US"/>
        </w:rPr>
        <w:t>masih</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dalam</w:t>
      </w:r>
      <w:proofErr w:type="spellEnd"/>
      <w:r w:rsidRPr="00FF0956">
        <w:rPr>
          <w:rFonts w:ascii="Tahoma" w:hAnsi="Tahoma" w:cs="Tahoma"/>
          <w:bCs/>
          <w:sz w:val="24"/>
          <w:szCs w:val="24"/>
          <w:lang w:val="en-US"/>
        </w:rPr>
        <w:t xml:space="preserve"> proses </w:t>
      </w:r>
      <w:proofErr w:type="spellStart"/>
      <w:r w:rsidRPr="00FF0956">
        <w:rPr>
          <w:rFonts w:ascii="Tahoma" w:hAnsi="Tahoma" w:cs="Tahoma"/>
          <w:bCs/>
          <w:sz w:val="24"/>
          <w:szCs w:val="24"/>
          <w:lang w:val="en-US"/>
        </w:rPr>
        <w:t>penyelesaian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baik</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melalui</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cara</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damai</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maupun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pengadilan</w:t>
      </w:r>
      <w:proofErr w:type="spellEnd"/>
      <w:r w:rsidRPr="00FF0956">
        <w:rPr>
          <w:rFonts w:ascii="Tahoma" w:hAnsi="Tahoma" w:cs="Tahoma"/>
          <w:bCs/>
          <w:sz w:val="24"/>
          <w:szCs w:val="24"/>
          <w:lang w:val="en-US"/>
        </w:rPr>
        <w:t xml:space="preserve">. </w:t>
      </w:r>
    </w:p>
    <w:p w:rsidR="003B5CA2" w:rsidRPr="00FF0956"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proofErr w:type="spellStart"/>
      <w:r w:rsidRPr="00FF0956">
        <w:rPr>
          <w:rFonts w:ascii="Tahoma" w:hAnsi="Tahoma" w:cs="Tahoma"/>
          <w:bCs/>
          <w:sz w:val="24"/>
          <w:szCs w:val="24"/>
          <w:lang w:val="en-US"/>
        </w:rPr>
        <w:t>Penghapusbukuan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piutang</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harus</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diungkapkan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secara</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cukup</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dalam</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Catatan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atas</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Laporan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Keuangan</w:t>
      </w:r>
      <w:proofErr w:type="spellEnd"/>
      <w:r w:rsidRPr="00FF0956">
        <w:rPr>
          <w:rFonts w:ascii="Tahoma" w:hAnsi="Tahoma" w:cs="Tahoma"/>
          <w:bCs/>
          <w:sz w:val="24"/>
          <w:szCs w:val="24"/>
          <w:lang w:val="en-US"/>
        </w:rPr>
        <w:t xml:space="preserve"> agar </w:t>
      </w:r>
      <w:proofErr w:type="spellStart"/>
      <w:r w:rsidRPr="00FF0956">
        <w:rPr>
          <w:rFonts w:ascii="Tahoma" w:hAnsi="Tahoma" w:cs="Tahoma"/>
          <w:bCs/>
          <w:sz w:val="24"/>
          <w:szCs w:val="24"/>
          <w:lang w:val="en-US"/>
        </w:rPr>
        <w:t>lebih</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informatif</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Informasi</w:t>
      </w:r>
      <w:proofErr w:type="spellEnd"/>
      <w:r w:rsidRPr="00FF0956">
        <w:rPr>
          <w:rFonts w:ascii="Tahoma" w:hAnsi="Tahoma" w:cs="Tahoma"/>
          <w:bCs/>
          <w:sz w:val="24"/>
          <w:szCs w:val="24"/>
          <w:lang w:val="en-US"/>
        </w:rPr>
        <w:t xml:space="preserve"> yang </w:t>
      </w:r>
      <w:proofErr w:type="spellStart"/>
      <w:r w:rsidRPr="00FF0956">
        <w:rPr>
          <w:rFonts w:ascii="Tahoma" w:hAnsi="Tahoma" w:cs="Tahoma"/>
          <w:bCs/>
          <w:sz w:val="24"/>
          <w:szCs w:val="24"/>
          <w:lang w:val="en-US"/>
        </w:rPr>
        <w:t>perlu</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diungkapkan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misalnya</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jenis</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piutang</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nama</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debitur</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nilai</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piutang</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nomor</w:t>
      </w:r>
      <w:proofErr w:type="spellEnd"/>
      <w:r w:rsidRPr="00FF0956">
        <w:rPr>
          <w:rFonts w:ascii="Tahoma" w:hAnsi="Tahoma" w:cs="Tahoma"/>
          <w:bCs/>
          <w:sz w:val="24"/>
          <w:szCs w:val="24"/>
          <w:lang w:val="en-US"/>
        </w:rPr>
        <w:t xml:space="preserve"> dan </w:t>
      </w:r>
      <w:proofErr w:type="spellStart"/>
      <w:r w:rsidRPr="00FF0956">
        <w:rPr>
          <w:rFonts w:ascii="Tahoma" w:hAnsi="Tahoma" w:cs="Tahoma"/>
          <w:bCs/>
          <w:sz w:val="24"/>
          <w:szCs w:val="24"/>
          <w:lang w:val="en-US"/>
        </w:rPr>
        <w:t>tanggal</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keputusan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penghapusan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piutang</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dasar</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pertimbangan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penghapusbukuan</w:t>
      </w:r>
      <w:proofErr w:type="spellEnd"/>
      <w:r w:rsidRPr="00FF0956">
        <w:rPr>
          <w:rFonts w:ascii="Tahoma" w:hAnsi="Tahoma" w:cs="Tahoma"/>
          <w:bCs/>
          <w:sz w:val="24"/>
          <w:szCs w:val="24"/>
          <w:lang w:val="en-US"/>
        </w:rPr>
        <w:t xml:space="preserve"> dan </w:t>
      </w:r>
      <w:proofErr w:type="spellStart"/>
      <w:r w:rsidRPr="00FF0956">
        <w:rPr>
          <w:rFonts w:ascii="Tahoma" w:hAnsi="Tahoma" w:cs="Tahoma"/>
          <w:bCs/>
          <w:sz w:val="24"/>
          <w:szCs w:val="24"/>
          <w:lang w:val="en-US"/>
        </w:rPr>
        <w:t>penjelasan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lainnya</w:t>
      </w:r>
      <w:proofErr w:type="spellEnd"/>
      <w:r w:rsidRPr="00FF0956">
        <w:rPr>
          <w:rFonts w:ascii="Tahoma" w:hAnsi="Tahoma" w:cs="Tahoma"/>
          <w:bCs/>
          <w:sz w:val="24"/>
          <w:szCs w:val="24"/>
          <w:lang w:val="en-US"/>
        </w:rPr>
        <w:t xml:space="preserve"> yang </w:t>
      </w:r>
      <w:proofErr w:type="spellStart"/>
      <w:r w:rsidRPr="00FF0956">
        <w:rPr>
          <w:rFonts w:ascii="Tahoma" w:hAnsi="Tahoma" w:cs="Tahoma"/>
          <w:bCs/>
          <w:sz w:val="24"/>
          <w:szCs w:val="24"/>
          <w:lang w:val="en-US"/>
        </w:rPr>
        <w:t>dianggap</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perlu</w:t>
      </w:r>
      <w:proofErr w:type="spellEnd"/>
      <w:r w:rsidRPr="00FF0956">
        <w:rPr>
          <w:rFonts w:ascii="Tahoma" w:hAnsi="Tahoma" w:cs="Tahoma"/>
          <w:bCs/>
          <w:sz w:val="24"/>
          <w:szCs w:val="24"/>
          <w:lang w:val="en-US"/>
        </w:rPr>
        <w:t>.</w:t>
      </w:r>
    </w:p>
    <w:p w:rsidR="003B5CA2" w:rsidRPr="00FF0956" w:rsidRDefault="003B5CA2" w:rsidP="00FF0956">
      <w:pPr>
        <w:numPr>
          <w:ilvl w:val="0"/>
          <w:numId w:val="13"/>
        </w:numPr>
        <w:tabs>
          <w:tab w:val="clear" w:pos="1440"/>
        </w:tabs>
        <w:autoSpaceDE w:val="0"/>
        <w:autoSpaceDN w:val="0"/>
        <w:adjustRightInd w:val="0"/>
        <w:spacing w:after="120" w:line="360" w:lineRule="auto"/>
        <w:ind w:left="720"/>
        <w:jc w:val="both"/>
        <w:rPr>
          <w:rFonts w:ascii="Tahoma" w:hAnsi="Tahoma" w:cs="Tahoma"/>
          <w:bCs/>
          <w:sz w:val="24"/>
          <w:szCs w:val="24"/>
          <w:lang w:val="en-US"/>
        </w:rPr>
      </w:pPr>
      <w:proofErr w:type="spellStart"/>
      <w:r w:rsidRPr="00FF0956">
        <w:rPr>
          <w:rFonts w:ascii="Tahoma" w:hAnsi="Tahoma" w:cs="Tahoma"/>
          <w:bCs/>
          <w:sz w:val="24"/>
          <w:szCs w:val="24"/>
          <w:lang w:val="en-US"/>
        </w:rPr>
        <w:t>Terhadap</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kejadian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adanya</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piutang</w:t>
      </w:r>
      <w:proofErr w:type="spellEnd"/>
      <w:r w:rsidRPr="00FF0956">
        <w:rPr>
          <w:rFonts w:ascii="Tahoma" w:hAnsi="Tahoma" w:cs="Tahoma"/>
          <w:bCs/>
          <w:sz w:val="24"/>
          <w:szCs w:val="24"/>
          <w:lang w:val="en-US"/>
        </w:rPr>
        <w:t xml:space="preserve"> yang </w:t>
      </w:r>
      <w:proofErr w:type="spellStart"/>
      <w:r w:rsidRPr="00FF0956">
        <w:rPr>
          <w:rFonts w:ascii="Tahoma" w:hAnsi="Tahoma" w:cs="Tahoma"/>
          <w:bCs/>
          <w:sz w:val="24"/>
          <w:szCs w:val="24"/>
          <w:lang w:val="en-US"/>
        </w:rPr>
        <w:t>telah</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dihapusbuku</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ternyata</w:t>
      </w:r>
      <w:proofErr w:type="spellEnd"/>
      <w:r w:rsidRPr="00FF0956">
        <w:rPr>
          <w:rFonts w:ascii="Tahoma" w:hAnsi="Tahoma" w:cs="Tahoma"/>
          <w:bCs/>
          <w:sz w:val="24"/>
          <w:szCs w:val="24"/>
          <w:lang w:val="en-US"/>
        </w:rPr>
        <w:t xml:space="preserve"> di </w:t>
      </w:r>
      <w:proofErr w:type="spellStart"/>
      <w:r w:rsidRPr="00FF0956">
        <w:rPr>
          <w:rFonts w:ascii="Tahoma" w:hAnsi="Tahoma" w:cs="Tahoma"/>
          <w:bCs/>
          <w:sz w:val="24"/>
          <w:szCs w:val="24"/>
          <w:lang w:val="en-US"/>
        </w:rPr>
        <w:t>kemudian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hari</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diterima</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pembayaran</w:t>
      </w:r>
      <w:proofErr w:type="spellEnd"/>
      <w:r w:rsidRPr="00FF0956">
        <w:rPr>
          <w:rFonts w:ascii="Tahoma" w:hAnsi="Tahoma" w:cs="Tahoma"/>
          <w:bCs/>
          <w:sz w:val="24"/>
          <w:szCs w:val="24"/>
          <w:lang w:val="en-US"/>
        </w:rPr>
        <w:t>/</w:t>
      </w:r>
      <w:proofErr w:type="spellStart"/>
      <w:r w:rsidRPr="00FF0956">
        <w:rPr>
          <w:rFonts w:ascii="Tahoma" w:hAnsi="Tahoma" w:cs="Tahoma"/>
          <w:bCs/>
          <w:sz w:val="24"/>
          <w:szCs w:val="24"/>
          <w:lang w:val="en-US"/>
        </w:rPr>
        <w:t>pelunasannya</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maka</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penerimaan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tersebut</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dicatat</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sebagai</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penerimaan</w:t>
      </w:r>
      <w:proofErr w:type="spellEnd"/>
      <w:r w:rsidRPr="00FF0956">
        <w:rPr>
          <w:rFonts w:ascii="Tahoma" w:hAnsi="Tahoma" w:cs="Tahoma"/>
          <w:bCs/>
          <w:sz w:val="24"/>
          <w:szCs w:val="24"/>
          <w:lang w:val="en-US"/>
        </w:rPr>
        <w:t xml:space="preserve"> kas pada </w:t>
      </w:r>
      <w:proofErr w:type="spellStart"/>
      <w:r w:rsidRPr="00FF0956">
        <w:rPr>
          <w:rFonts w:ascii="Tahoma" w:hAnsi="Tahoma" w:cs="Tahoma"/>
          <w:bCs/>
          <w:sz w:val="24"/>
          <w:szCs w:val="24"/>
          <w:lang w:val="en-US"/>
        </w:rPr>
        <w:t>periode</w:t>
      </w:r>
      <w:proofErr w:type="spellEnd"/>
      <w:r w:rsidRPr="00FF0956">
        <w:rPr>
          <w:rFonts w:ascii="Tahoma" w:hAnsi="Tahoma" w:cs="Tahoma"/>
          <w:bCs/>
          <w:sz w:val="24"/>
          <w:szCs w:val="24"/>
          <w:lang w:val="en-US"/>
        </w:rPr>
        <w:t xml:space="preserve"> yang </w:t>
      </w:r>
      <w:proofErr w:type="spellStart"/>
      <w:r w:rsidRPr="00FF0956">
        <w:rPr>
          <w:rFonts w:ascii="Tahoma" w:hAnsi="Tahoma" w:cs="Tahoma"/>
          <w:bCs/>
          <w:sz w:val="24"/>
          <w:szCs w:val="24"/>
          <w:lang w:val="en-US"/>
        </w:rPr>
        <w:t>bersangkutan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dengan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lawan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perkiraan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penerimaan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pendapatan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Pajak</w:t>
      </w:r>
      <w:proofErr w:type="spellEnd"/>
      <w:r w:rsidRPr="00FF0956">
        <w:rPr>
          <w:rFonts w:ascii="Tahoma" w:hAnsi="Tahoma" w:cs="Tahoma"/>
          <w:bCs/>
          <w:sz w:val="24"/>
          <w:szCs w:val="24"/>
          <w:lang w:val="en-US"/>
        </w:rPr>
        <w:t xml:space="preserve">/PNBP </w:t>
      </w:r>
      <w:proofErr w:type="spellStart"/>
      <w:r w:rsidRPr="00FF0956">
        <w:rPr>
          <w:rFonts w:ascii="Tahoma" w:hAnsi="Tahoma" w:cs="Tahoma"/>
          <w:bCs/>
          <w:sz w:val="24"/>
          <w:szCs w:val="24"/>
          <w:lang w:val="en-US"/>
        </w:rPr>
        <w:t>atau</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melalui</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akun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Penerimaan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Pembiayaan</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tergantung</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dari</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jenis</w:t>
      </w:r>
      <w:proofErr w:type="spellEnd"/>
      <w:r w:rsidRPr="00FF0956">
        <w:rPr>
          <w:rFonts w:ascii="Tahoma" w:hAnsi="Tahoma" w:cs="Tahoma"/>
          <w:bCs/>
          <w:sz w:val="24"/>
          <w:szCs w:val="24"/>
          <w:lang w:val="en-US"/>
        </w:rPr>
        <w:t xml:space="preserve"> </w:t>
      </w:r>
      <w:proofErr w:type="spellStart"/>
      <w:r w:rsidRPr="00FF0956">
        <w:rPr>
          <w:rFonts w:ascii="Tahoma" w:hAnsi="Tahoma" w:cs="Tahoma"/>
          <w:bCs/>
          <w:sz w:val="24"/>
          <w:szCs w:val="24"/>
          <w:lang w:val="en-US"/>
        </w:rPr>
        <w:t>piutang</w:t>
      </w:r>
      <w:proofErr w:type="spellEnd"/>
      <w:r w:rsidRPr="00FF0956">
        <w:rPr>
          <w:rFonts w:ascii="Tahoma" w:hAnsi="Tahoma" w:cs="Tahoma"/>
          <w:bCs/>
          <w:sz w:val="24"/>
          <w:szCs w:val="24"/>
          <w:lang w:val="en-US"/>
        </w:rPr>
        <w:t>.</w:t>
      </w:r>
    </w:p>
    <w:p w:rsidR="00626331" w:rsidRPr="00FF0956" w:rsidRDefault="00626331" w:rsidP="003B5CA2">
      <w:pPr>
        <w:rPr>
          <w:rFonts w:ascii="Tahoma" w:hAnsi="Tahoma" w:cs="Tahoma"/>
          <w:sz w:val="24"/>
          <w:szCs w:val="24"/>
          <w:lang w:val="en-US"/>
        </w:rPr>
      </w:pPr>
    </w:p>
    <w:sectPr w:rsidR="00626331" w:rsidRPr="00FF0956" w:rsidSect="007E5497">
      <w:headerReference w:type="default" r:id="rId7"/>
      <w:footerReference w:type="default" r:id="rId8"/>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08CF" w:rsidRDefault="00B408CF" w:rsidP="004E1021">
      <w:pPr>
        <w:spacing w:after="0" w:line="240" w:lineRule="auto"/>
      </w:pPr>
      <w:r>
        <w:separator/>
      </w:r>
    </w:p>
  </w:endnote>
  <w:endnote w:type="continuationSeparator" w:id="0">
    <w:p w:rsidR="00B408CF" w:rsidRDefault="00B408CF"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Futura Lt BT">
    <w:altName w:val="Century Gothic"/>
    <w:charset w:val="00"/>
    <w:family w:val="swiss"/>
    <w:pitch w:val="variable"/>
    <w:sig w:usb0="00000007" w:usb1="00000000" w:usb2="00000000" w:usb3="00000000" w:csb0="00000011" w:csb1="00000000"/>
  </w:font>
  <w:font w:name="Malgun Gothic">
    <w:altName w:val="맑은 고딕"/>
    <w:panose1 w:val="020B0503020000020004"/>
    <w:charset w:val="81"/>
    <w:family w:val="swiss"/>
    <w:pitch w:val="variable"/>
    <w:sig w:usb0="9000002F" w:usb1="29D77CFB" w:usb2="00000012" w:usb3="00000000" w:csb0="0008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497" w:rsidRPr="00770C3E" w:rsidRDefault="009E05D4"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51658240" o:connectortype="straight" strokeweight="1.75pt"/>
      </w:pict>
    </w:r>
    <w:proofErr w:type="spellStart"/>
    <w:r w:rsidR="008D425C">
      <w:rPr>
        <w:rFonts w:ascii="Tahoma" w:hAnsi="Tahoma" w:cs="Tahoma"/>
        <w:sz w:val="24"/>
        <w:szCs w:val="24"/>
        <w:lang w:val="en-US"/>
      </w:rPr>
      <w:t>Kebijakan</w:t>
    </w:r>
    <w:proofErr w:type="spellEnd"/>
    <w:r w:rsidR="008D425C">
      <w:rPr>
        <w:rFonts w:ascii="Tahoma" w:hAnsi="Tahoma" w:cs="Tahoma"/>
        <w:sz w:val="24"/>
        <w:szCs w:val="24"/>
        <w:lang w:val="en-US"/>
      </w:rPr>
      <w:t xml:space="preserve"> </w:t>
    </w:r>
    <w:proofErr w:type="spellStart"/>
    <w:r w:rsidR="008D425C">
      <w:rPr>
        <w:rFonts w:ascii="Tahoma" w:hAnsi="Tahoma" w:cs="Tahoma"/>
        <w:sz w:val="24"/>
        <w:szCs w:val="24"/>
        <w:lang w:val="en-US"/>
      </w:rPr>
      <w:t>Akuntansi</w:t>
    </w:r>
    <w:proofErr w:type="spellEnd"/>
    <w:r w:rsidR="008D425C">
      <w:rPr>
        <w:rFonts w:ascii="Tahoma" w:hAnsi="Tahoma" w:cs="Tahoma"/>
        <w:sz w:val="24"/>
        <w:szCs w:val="24"/>
        <w:lang w:val="en-US"/>
      </w:rPr>
      <w:t xml:space="preserve"> </w:t>
    </w:r>
    <w:r w:rsidR="00FF0956">
      <w:rPr>
        <w:rFonts w:ascii="Tahoma" w:hAnsi="Tahoma" w:cs="Tahoma"/>
        <w:sz w:val="24"/>
        <w:szCs w:val="24"/>
        <w:lang w:val="en-US"/>
      </w:rPr>
      <w:t>No.15</w:t>
    </w:r>
    <w:r w:rsidR="008D425C">
      <w:rPr>
        <w:rFonts w:ascii="Tahoma" w:hAnsi="Tahoma" w:cs="Tahoma"/>
        <w:sz w:val="24"/>
        <w:szCs w:val="24"/>
        <w:lang w:val="en-US"/>
      </w:rPr>
      <w:tab/>
    </w:r>
    <w:proofErr w:type="spellStart"/>
    <w:r w:rsidR="008D425C">
      <w:rPr>
        <w:rFonts w:ascii="Tahoma" w:hAnsi="Tahoma" w:cs="Tahoma"/>
        <w:sz w:val="24"/>
        <w:szCs w:val="24"/>
        <w:lang w:val="en-US"/>
      </w:rPr>
      <w:t>Halaman</w:t>
    </w:r>
    <w:proofErr w:type="spellEnd"/>
    <w:r w:rsidR="008D425C">
      <w:rPr>
        <w:rFonts w:ascii="Tahoma" w:hAnsi="Tahoma" w:cs="Tahoma"/>
        <w:sz w:val="24"/>
        <w:szCs w:val="24"/>
        <w:lang w:val="en-US"/>
      </w:rPr>
      <w:t xml:space="preserve"> </w:t>
    </w:r>
    <w:r w:rsidR="009F4F74" w:rsidRPr="00770C3E">
      <w:rPr>
        <w:rFonts w:ascii="Tahoma" w:hAnsi="Tahoma" w:cs="Tahoma"/>
        <w:sz w:val="24"/>
        <w:szCs w:val="24"/>
      </w:rPr>
      <w:fldChar w:fldCharType="begin"/>
    </w:r>
    <w:r w:rsidR="007E5497" w:rsidRPr="00770C3E">
      <w:rPr>
        <w:rFonts w:ascii="Tahoma" w:hAnsi="Tahoma" w:cs="Tahoma"/>
        <w:sz w:val="24"/>
        <w:szCs w:val="24"/>
      </w:rPr>
      <w:instrText xml:space="preserve"> PAGE   \* MERGEFORMAT </w:instrText>
    </w:r>
    <w:r w:rsidR="009F4F74" w:rsidRPr="00770C3E">
      <w:rPr>
        <w:rFonts w:ascii="Tahoma" w:hAnsi="Tahoma" w:cs="Tahoma"/>
        <w:sz w:val="24"/>
        <w:szCs w:val="24"/>
      </w:rPr>
      <w:fldChar w:fldCharType="separate"/>
    </w:r>
    <w:r w:rsidR="002253AF">
      <w:rPr>
        <w:rFonts w:ascii="Tahoma" w:hAnsi="Tahoma" w:cs="Tahoma"/>
        <w:noProof/>
        <w:sz w:val="24"/>
        <w:szCs w:val="24"/>
      </w:rPr>
      <w:t>3</w:t>
    </w:r>
    <w:r w:rsidR="009F4F74" w:rsidRPr="00770C3E">
      <w:rPr>
        <w:rFonts w:ascii="Tahoma" w:hAnsi="Tahoma" w:cs="Tahoma"/>
        <w:sz w:val="24"/>
        <w:szCs w:val="24"/>
      </w:rPr>
      <w:fldChar w:fldCharType="end"/>
    </w:r>
    <w:r w:rsidR="007E5497" w:rsidRPr="00770C3E">
      <w:rPr>
        <w:rFonts w:ascii="Tahoma" w:hAnsi="Tahoma" w:cs="Tahoma"/>
        <w:sz w:val="24"/>
        <w:szCs w:val="24"/>
        <w:lang w:val="en-US"/>
      </w:rPr>
      <w:t xml:space="preserve"> </w:t>
    </w:r>
    <w:proofErr w:type="spellStart"/>
    <w:r w:rsidR="007E5497" w:rsidRPr="00770C3E">
      <w:rPr>
        <w:rFonts w:ascii="Tahoma" w:hAnsi="Tahoma" w:cs="Tahoma"/>
        <w:sz w:val="24"/>
        <w:szCs w:val="24"/>
        <w:lang w:val="en-US"/>
      </w:rPr>
      <w:t>dari</w:t>
    </w:r>
    <w:proofErr w:type="spellEnd"/>
    <w:r w:rsidR="007E5497" w:rsidRPr="00770C3E">
      <w:rPr>
        <w:rFonts w:ascii="Tahoma" w:hAnsi="Tahoma" w:cs="Tahoma"/>
        <w:sz w:val="24"/>
        <w:szCs w:val="24"/>
        <w:lang w:val="en-US"/>
      </w:rPr>
      <w:t xml:space="preserve"> </w:t>
    </w:r>
    <w:r w:rsidR="00FF0956">
      <w:rPr>
        <w:rFonts w:ascii="Tahoma" w:hAnsi="Tahoma" w:cs="Tahoma"/>
        <w:sz w:val="24"/>
        <w:szCs w:val="24"/>
        <w:lang w:val="en-US"/>
      </w:rPr>
      <w:t>15</w:t>
    </w:r>
  </w:p>
  <w:p w:rsidR="00AA68E0" w:rsidRDefault="00AA68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08CF" w:rsidRDefault="00B408CF" w:rsidP="004E1021">
      <w:pPr>
        <w:spacing w:after="0" w:line="240" w:lineRule="auto"/>
      </w:pPr>
      <w:r>
        <w:separator/>
      </w:r>
    </w:p>
  </w:footnote>
  <w:footnote w:type="continuationSeparator" w:id="0">
    <w:p w:rsidR="00B408CF" w:rsidRDefault="00B408CF" w:rsidP="004E1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3237" w:type="pct"/>
      <w:jc w:val="right"/>
      <w:tblLook w:val="0000" w:firstRow="0" w:lastRow="0" w:firstColumn="0" w:lastColumn="0" w:noHBand="0" w:noVBand="0"/>
    </w:tblPr>
    <w:tblGrid>
      <w:gridCol w:w="1395"/>
      <w:gridCol w:w="295"/>
      <w:gridCol w:w="1062"/>
      <w:gridCol w:w="284"/>
      <w:gridCol w:w="2380"/>
    </w:tblGrid>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1A3997" w:rsidRDefault="001A3997" w:rsidP="00C2439D">
          <w:pPr>
            <w:pStyle w:val="BodyText"/>
            <w:spacing w:after="0"/>
            <w:rPr>
              <w:rFonts w:ascii="Tahoma" w:hAnsi="Tahoma" w:cs="Tahoma"/>
              <w:bCs/>
              <w:color w:val="000000"/>
              <w:sz w:val="18"/>
              <w:szCs w:val="18"/>
              <w:lang w:val="id-ID"/>
            </w:rPr>
          </w:pPr>
          <w:r w:rsidRPr="001A3997">
            <w:rPr>
              <w:rFonts w:ascii="Tahoma" w:hAnsi="Tahoma" w:cs="Tahoma"/>
              <w:bCs/>
              <w:color w:val="000000"/>
              <w:sz w:val="18"/>
              <w:szCs w:val="18"/>
              <w:lang w:val="id-ID"/>
            </w:rPr>
            <w:t>26 TAHUN 2014</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AA68E0" w:rsidRPr="00AA68E0" w:rsidRDefault="00AA68E0" w:rsidP="00C2439D">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1A3997" w:rsidRDefault="001A3997" w:rsidP="00C2439D">
          <w:pPr>
            <w:pStyle w:val="BodyText"/>
            <w:spacing w:after="0"/>
            <w:rPr>
              <w:rFonts w:ascii="Tahoma" w:hAnsi="Tahoma" w:cs="Tahoma"/>
              <w:bCs/>
              <w:color w:val="000000"/>
              <w:sz w:val="18"/>
              <w:szCs w:val="18"/>
              <w:lang w:val="id-ID"/>
            </w:rPr>
          </w:pPr>
          <w:r w:rsidRPr="001A3997">
            <w:rPr>
              <w:rFonts w:ascii="Tahoma" w:hAnsi="Tahoma" w:cs="Tahoma"/>
              <w:bCs/>
              <w:color w:val="000000"/>
              <w:sz w:val="18"/>
              <w:szCs w:val="18"/>
              <w:lang w:val="id-ID"/>
            </w:rPr>
            <w:t>24 NOVEMBER 2014</w:t>
          </w:r>
        </w:p>
      </w:tc>
    </w:tr>
  </w:tbl>
  <w:p w:rsidR="0048233A" w:rsidRPr="00AA68E0" w:rsidRDefault="009E05D4"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251657216;mso-position-horizontal-relative:text;mso-position-vertical-relative:text" o:connectortype="straight" strokeweight="1.75p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F6CE7"/>
    <w:multiLevelType w:val="hybridMultilevel"/>
    <w:tmpl w:val="2BFE2114"/>
    <w:lvl w:ilvl="0" w:tplc="824297EC">
      <w:start w:val="1"/>
      <w:numFmt w:val="upperLetter"/>
      <w:lvlText w:val="%1."/>
      <w:lvlJc w:val="left"/>
      <w:pPr>
        <w:ind w:left="720" w:hanging="360"/>
      </w:pPr>
      <w:rPr>
        <w:rFonts w:hint="default"/>
        <w:b/>
        <w:strike w:val="0"/>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9FF2D51"/>
    <w:multiLevelType w:val="hybridMultilevel"/>
    <w:tmpl w:val="FDF08492"/>
    <w:lvl w:ilvl="0" w:tplc="0421000F">
      <w:start w:val="1"/>
      <w:numFmt w:val="decimal"/>
      <w:lvlText w:val="%1."/>
      <w:lvlJc w:val="left"/>
      <w:pPr>
        <w:ind w:left="1494" w:hanging="360"/>
      </w:p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090019">
      <w:start w:val="1"/>
      <w:numFmt w:val="lowerLetter"/>
      <w:lvlText w:val="%4."/>
      <w:lvlJc w:val="left"/>
      <w:pPr>
        <w:ind w:left="3600" w:hanging="360"/>
      </w:pPr>
      <w:rPr>
        <w:strike w:val="0"/>
      </w:r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15:restartNumberingAfterBreak="0">
    <w:nsid w:val="0B492F89"/>
    <w:multiLevelType w:val="hybridMultilevel"/>
    <w:tmpl w:val="AD38CD1E"/>
    <w:lvl w:ilvl="0" w:tplc="F2F89532">
      <w:start w:val="30"/>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24930"/>
    <w:multiLevelType w:val="hybridMultilevel"/>
    <w:tmpl w:val="E596282C"/>
    <w:lvl w:ilvl="0" w:tplc="04090019">
      <w:start w:val="1"/>
      <w:numFmt w:val="lowerLetter"/>
      <w:lvlText w:val="%1."/>
      <w:lvlJc w:val="left"/>
      <w:pPr>
        <w:ind w:left="3600" w:hanging="360"/>
      </w:pPr>
      <w:rPr>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11773CD6"/>
    <w:multiLevelType w:val="hybridMultilevel"/>
    <w:tmpl w:val="422E4B40"/>
    <w:lvl w:ilvl="0" w:tplc="4A5AE14E">
      <w:start w:val="37"/>
      <w:numFmt w:val="decimal"/>
      <w:lvlText w:val="%1."/>
      <w:lvlJc w:val="left"/>
      <w:pPr>
        <w:ind w:left="1080" w:hanging="360"/>
      </w:pPr>
      <w:rPr>
        <w:rFonts w:hint="default"/>
      </w:rPr>
    </w:lvl>
    <w:lvl w:ilvl="1" w:tplc="04090019" w:tentative="1">
      <w:start w:val="1"/>
      <w:numFmt w:val="lowerLetter"/>
      <w:lvlText w:val="%2."/>
      <w:lvlJc w:val="left"/>
      <w:pPr>
        <w:ind w:left="1309" w:hanging="360"/>
      </w:pPr>
    </w:lvl>
    <w:lvl w:ilvl="2" w:tplc="0409001B" w:tentative="1">
      <w:start w:val="1"/>
      <w:numFmt w:val="lowerRoman"/>
      <w:lvlText w:val="%3."/>
      <w:lvlJc w:val="right"/>
      <w:pPr>
        <w:ind w:left="2029" w:hanging="180"/>
      </w:pPr>
    </w:lvl>
    <w:lvl w:ilvl="3" w:tplc="0409000F" w:tentative="1">
      <w:start w:val="1"/>
      <w:numFmt w:val="decimal"/>
      <w:lvlText w:val="%4."/>
      <w:lvlJc w:val="left"/>
      <w:pPr>
        <w:ind w:left="2749" w:hanging="360"/>
      </w:pPr>
    </w:lvl>
    <w:lvl w:ilvl="4" w:tplc="04090019" w:tentative="1">
      <w:start w:val="1"/>
      <w:numFmt w:val="lowerLetter"/>
      <w:lvlText w:val="%5."/>
      <w:lvlJc w:val="left"/>
      <w:pPr>
        <w:ind w:left="3469" w:hanging="360"/>
      </w:pPr>
    </w:lvl>
    <w:lvl w:ilvl="5" w:tplc="0409001B" w:tentative="1">
      <w:start w:val="1"/>
      <w:numFmt w:val="lowerRoman"/>
      <w:lvlText w:val="%6."/>
      <w:lvlJc w:val="right"/>
      <w:pPr>
        <w:ind w:left="4189" w:hanging="180"/>
      </w:pPr>
    </w:lvl>
    <w:lvl w:ilvl="6" w:tplc="0409000F" w:tentative="1">
      <w:start w:val="1"/>
      <w:numFmt w:val="decimal"/>
      <w:lvlText w:val="%7."/>
      <w:lvlJc w:val="left"/>
      <w:pPr>
        <w:ind w:left="4909" w:hanging="360"/>
      </w:pPr>
    </w:lvl>
    <w:lvl w:ilvl="7" w:tplc="04090019" w:tentative="1">
      <w:start w:val="1"/>
      <w:numFmt w:val="lowerLetter"/>
      <w:lvlText w:val="%8."/>
      <w:lvlJc w:val="left"/>
      <w:pPr>
        <w:ind w:left="5629" w:hanging="360"/>
      </w:pPr>
    </w:lvl>
    <w:lvl w:ilvl="8" w:tplc="0409001B" w:tentative="1">
      <w:start w:val="1"/>
      <w:numFmt w:val="lowerRoman"/>
      <w:lvlText w:val="%9."/>
      <w:lvlJc w:val="right"/>
      <w:pPr>
        <w:ind w:left="6349" w:hanging="180"/>
      </w:pPr>
    </w:lvl>
  </w:abstractNum>
  <w:abstractNum w:abstractNumId="5" w15:restartNumberingAfterBreak="0">
    <w:nsid w:val="117C028C"/>
    <w:multiLevelType w:val="hybridMultilevel"/>
    <w:tmpl w:val="C3066C66"/>
    <w:lvl w:ilvl="0" w:tplc="399A53CC">
      <w:start w:val="25"/>
      <w:numFmt w:val="decimal"/>
      <w:lvlText w:val="%1."/>
      <w:lvlJc w:val="left"/>
      <w:pPr>
        <w:ind w:left="786" w:hanging="360"/>
      </w:pPr>
      <w:rPr>
        <w:rFonts w:hint="default"/>
      </w:rPr>
    </w:lvl>
    <w:lvl w:ilvl="1" w:tplc="04090019" w:tentative="1">
      <w:start w:val="1"/>
      <w:numFmt w:val="lowerLetter"/>
      <w:lvlText w:val="%2."/>
      <w:lvlJc w:val="left"/>
      <w:pPr>
        <w:ind w:left="-1374" w:hanging="360"/>
      </w:pPr>
    </w:lvl>
    <w:lvl w:ilvl="2" w:tplc="0409001B" w:tentative="1">
      <w:start w:val="1"/>
      <w:numFmt w:val="lowerRoman"/>
      <w:lvlText w:val="%3."/>
      <w:lvlJc w:val="right"/>
      <w:pPr>
        <w:ind w:left="-654" w:hanging="180"/>
      </w:pPr>
    </w:lvl>
    <w:lvl w:ilvl="3" w:tplc="0409000F" w:tentative="1">
      <w:start w:val="1"/>
      <w:numFmt w:val="decimal"/>
      <w:lvlText w:val="%4."/>
      <w:lvlJc w:val="left"/>
      <w:pPr>
        <w:ind w:left="66" w:hanging="360"/>
      </w:pPr>
    </w:lvl>
    <w:lvl w:ilvl="4" w:tplc="04090019" w:tentative="1">
      <w:start w:val="1"/>
      <w:numFmt w:val="lowerLetter"/>
      <w:lvlText w:val="%5."/>
      <w:lvlJc w:val="left"/>
      <w:pPr>
        <w:ind w:left="786" w:hanging="360"/>
      </w:pPr>
    </w:lvl>
    <w:lvl w:ilvl="5" w:tplc="0409001B" w:tentative="1">
      <w:start w:val="1"/>
      <w:numFmt w:val="lowerRoman"/>
      <w:lvlText w:val="%6."/>
      <w:lvlJc w:val="right"/>
      <w:pPr>
        <w:ind w:left="1506" w:hanging="180"/>
      </w:pPr>
    </w:lvl>
    <w:lvl w:ilvl="6" w:tplc="0409000F" w:tentative="1">
      <w:start w:val="1"/>
      <w:numFmt w:val="decimal"/>
      <w:lvlText w:val="%7."/>
      <w:lvlJc w:val="left"/>
      <w:pPr>
        <w:ind w:left="2226" w:hanging="360"/>
      </w:pPr>
    </w:lvl>
    <w:lvl w:ilvl="7" w:tplc="04090019" w:tentative="1">
      <w:start w:val="1"/>
      <w:numFmt w:val="lowerLetter"/>
      <w:lvlText w:val="%8."/>
      <w:lvlJc w:val="left"/>
      <w:pPr>
        <w:ind w:left="2946" w:hanging="360"/>
      </w:pPr>
    </w:lvl>
    <w:lvl w:ilvl="8" w:tplc="0409001B" w:tentative="1">
      <w:start w:val="1"/>
      <w:numFmt w:val="lowerRoman"/>
      <w:lvlText w:val="%9."/>
      <w:lvlJc w:val="right"/>
      <w:pPr>
        <w:ind w:left="3666" w:hanging="180"/>
      </w:pPr>
    </w:lvl>
  </w:abstractNum>
  <w:abstractNum w:abstractNumId="6" w15:restartNumberingAfterBreak="0">
    <w:nsid w:val="125734E6"/>
    <w:multiLevelType w:val="hybridMultilevel"/>
    <w:tmpl w:val="A662812C"/>
    <w:lvl w:ilvl="0" w:tplc="D804C80A">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603C7"/>
    <w:multiLevelType w:val="hybridMultilevel"/>
    <w:tmpl w:val="2822072A"/>
    <w:lvl w:ilvl="0" w:tplc="04090019">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8" w15:restartNumberingAfterBreak="0">
    <w:nsid w:val="14FF3509"/>
    <w:multiLevelType w:val="hybridMultilevel"/>
    <w:tmpl w:val="236C45A4"/>
    <w:lvl w:ilvl="0" w:tplc="1EA01F98">
      <w:start w:val="1"/>
      <w:numFmt w:val="decimal"/>
      <w:lvlText w:val="%1."/>
      <w:lvlJc w:val="left"/>
      <w:pPr>
        <w:tabs>
          <w:tab w:val="num" w:pos="1440"/>
        </w:tabs>
        <w:ind w:left="1440" w:hanging="360"/>
      </w:pPr>
      <w:rPr>
        <w:b w:val="0"/>
        <w:i w:val="0"/>
        <w:lang w:val="sv-SE"/>
      </w:rPr>
    </w:lvl>
    <w:lvl w:ilvl="1" w:tplc="BE4047D6">
      <w:start w:val="1"/>
      <w:numFmt w:val="lowerLetter"/>
      <w:lvlText w:val="(%2)"/>
      <w:lvlJc w:val="left"/>
      <w:pPr>
        <w:tabs>
          <w:tab w:val="num" w:pos="2160"/>
        </w:tabs>
        <w:ind w:left="2160" w:hanging="360"/>
      </w:pPr>
      <w:rPr>
        <w:rFonts w:hint="default"/>
        <w:b w:val="0"/>
        <w:lang w:val="sv-SE"/>
      </w:rPr>
    </w:lvl>
    <w:lvl w:ilvl="2" w:tplc="D3563DD6">
      <w:start w:val="1"/>
      <w:numFmt w:val="decimal"/>
      <w:lvlText w:val="(%3)"/>
      <w:lvlJc w:val="left"/>
      <w:pPr>
        <w:tabs>
          <w:tab w:val="num" w:pos="3060"/>
        </w:tabs>
        <w:ind w:left="3060" w:hanging="360"/>
      </w:pPr>
      <w:rPr>
        <w:rFonts w:hint="default"/>
      </w:rPr>
    </w:lvl>
    <w:lvl w:ilvl="3" w:tplc="D71E3754">
      <w:start w:val="70"/>
      <w:numFmt w:val="bullet"/>
      <w:lvlText w:val="-"/>
      <w:lvlJc w:val="left"/>
      <w:pPr>
        <w:tabs>
          <w:tab w:val="num" w:pos="3600"/>
        </w:tabs>
        <w:ind w:left="3600" w:hanging="360"/>
      </w:pPr>
      <w:rPr>
        <w:rFonts w:ascii="Tahoma" w:eastAsia="Times New Roman" w:hAnsi="Tahoma" w:cs="Tahoma" w:hint="default"/>
      </w:rPr>
    </w:lvl>
    <w:lvl w:ilvl="4" w:tplc="04090017">
      <w:start w:val="1"/>
      <w:numFmt w:val="lowerLetter"/>
      <w:lvlText w:val="%5)"/>
      <w:lvlJc w:val="left"/>
      <w:pPr>
        <w:ind w:left="4320" w:hanging="360"/>
      </w:pPr>
      <w:rPr>
        <w:rFonts w:hint="default"/>
      </w:rPr>
    </w:lvl>
    <w:lvl w:ilvl="5" w:tplc="AF6410F2">
      <w:start w:val="1"/>
      <w:numFmt w:val="decimal"/>
      <w:lvlText w:val="(%6)"/>
      <w:lvlJc w:val="left"/>
      <w:pPr>
        <w:ind w:left="5220" w:hanging="360"/>
      </w:pPr>
      <w:rPr>
        <w:rFonts w:hint="default"/>
      </w:rPr>
    </w:lvl>
    <w:lvl w:ilvl="6" w:tplc="04090017">
      <w:start w:val="1"/>
      <w:numFmt w:val="lowerLetter"/>
      <w:lvlText w:val="%7)"/>
      <w:lvlJc w:val="left"/>
      <w:pPr>
        <w:ind w:left="5865" w:hanging="465"/>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17EB40F6"/>
    <w:multiLevelType w:val="hybridMultilevel"/>
    <w:tmpl w:val="8F926B0E"/>
    <w:lvl w:ilvl="0" w:tplc="8C32C238">
      <w:start w:val="10"/>
      <w:numFmt w:val="decimal"/>
      <w:lvlText w:val="%1."/>
      <w:lvlJc w:val="left"/>
      <w:pPr>
        <w:ind w:left="108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0" w15:restartNumberingAfterBreak="0">
    <w:nsid w:val="1AE8733E"/>
    <w:multiLevelType w:val="hybridMultilevel"/>
    <w:tmpl w:val="A08EEBA2"/>
    <w:lvl w:ilvl="0" w:tplc="DC7E50B8">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0" w:hanging="360"/>
      </w:pPr>
    </w:lvl>
    <w:lvl w:ilvl="4" w:tplc="04090019" w:tentative="1">
      <w:start w:val="1"/>
      <w:numFmt w:val="lowerLetter"/>
      <w:lvlText w:val="%5."/>
      <w:lvlJc w:val="left"/>
      <w:pPr>
        <w:ind w:left="720" w:hanging="360"/>
      </w:pPr>
    </w:lvl>
    <w:lvl w:ilvl="5" w:tplc="0409001B" w:tentative="1">
      <w:start w:val="1"/>
      <w:numFmt w:val="lowerRoman"/>
      <w:lvlText w:val="%6."/>
      <w:lvlJc w:val="right"/>
      <w:pPr>
        <w:ind w:left="1440" w:hanging="180"/>
      </w:pPr>
    </w:lvl>
    <w:lvl w:ilvl="6" w:tplc="0409000F" w:tentative="1">
      <w:start w:val="1"/>
      <w:numFmt w:val="decimal"/>
      <w:lvlText w:val="%7."/>
      <w:lvlJc w:val="left"/>
      <w:pPr>
        <w:ind w:left="2160" w:hanging="360"/>
      </w:pPr>
    </w:lvl>
    <w:lvl w:ilvl="7" w:tplc="04090019" w:tentative="1">
      <w:start w:val="1"/>
      <w:numFmt w:val="lowerLetter"/>
      <w:lvlText w:val="%8."/>
      <w:lvlJc w:val="left"/>
      <w:pPr>
        <w:ind w:left="2880" w:hanging="360"/>
      </w:pPr>
    </w:lvl>
    <w:lvl w:ilvl="8" w:tplc="0409001B" w:tentative="1">
      <w:start w:val="1"/>
      <w:numFmt w:val="lowerRoman"/>
      <w:lvlText w:val="%9."/>
      <w:lvlJc w:val="right"/>
      <w:pPr>
        <w:ind w:left="3600" w:hanging="180"/>
      </w:pPr>
    </w:lvl>
  </w:abstractNum>
  <w:abstractNum w:abstractNumId="11" w15:restartNumberingAfterBreak="0">
    <w:nsid w:val="20B162BC"/>
    <w:multiLevelType w:val="hybridMultilevel"/>
    <w:tmpl w:val="160E6A76"/>
    <w:lvl w:ilvl="0" w:tplc="944CA122">
      <w:start w:val="15"/>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360" w:hanging="360"/>
      </w:pPr>
    </w:lvl>
    <w:lvl w:ilvl="5" w:tplc="0409001B" w:tentative="1">
      <w:start w:val="1"/>
      <w:numFmt w:val="lowerRoman"/>
      <w:lvlText w:val="%6."/>
      <w:lvlJc w:val="right"/>
      <w:pPr>
        <w:ind w:left="1080" w:hanging="180"/>
      </w:pPr>
    </w:lvl>
    <w:lvl w:ilvl="6" w:tplc="0409000F" w:tentative="1">
      <w:start w:val="1"/>
      <w:numFmt w:val="decimal"/>
      <w:lvlText w:val="%7."/>
      <w:lvlJc w:val="left"/>
      <w:pPr>
        <w:ind w:left="1800" w:hanging="360"/>
      </w:pPr>
    </w:lvl>
    <w:lvl w:ilvl="7" w:tplc="04090019" w:tentative="1">
      <w:start w:val="1"/>
      <w:numFmt w:val="lowerLetter"/>
      <w:lvlText w:val="%8."/>
      <w:lvlJc w:val="left"/>
      <w:pPr>
        <w:ind w:left="2520" w:hanging="360"/>
      </w:pPr>
    </w:lvl>
    <w:lvl w:ilvl="8" w:tplc="0409001B" w:tentative="1">
      <w:start w:val="1"/>
      <w:numFmt w:val="lowerRoman"/>
      <w:lvlText w:val="%9."/>
      <w:lvlJc w:val="right"/>
      <w:pPr>
        <w:ind w:left="3240" w:hanging="180"/>
      </w:pPr>
    </w:lvl>
  </w:abstractNum>
  <w:abstractNum w:abstractNumId="12" w15:restartNumberingAfterBreak="0">
    <w:nsid w:val="224D1F92"/>
    <w:multiLevelType w:val="hybridMultilevel"/>
    <w:tmpl w:val="CE16AA5A"/>
    <w:lvl w:ilvl="0" w:tplc="112E8A32">
      <w:start w:val="21"/>
      <w:numFmt w:val="decimal"/>
      <w:lvlText w:val="%1."/>
      <w:lvlJc w:val="left"/>
      <w:pPr>
        <w:ind w:left="1134" w:hanging="360"/>
      </w:pPr>
      <w:rPr>
        <w:rFonts w:hint="default"/>
      </w:rPr>
    </w:lvl>
    <w:lvl w:ilvl="1" w:tplc="04090019" w:tentative="1">
      <w:start w:val="1"/>
      <w:numFmt w:val="lowerLetter"/>
      <w:lvlText w:val="%2."/>
      <w:lvlJc w:val="left"/>
      <w:pPr>
        <w:ind w:left="-1026"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414" w:hanging="360"/>
      </w:pPr>
    </w:lvl>
    <w:lvl w:ilvl="4" w:tplc="04090019" w:tentative="1">
      <w:start w:val="1"/>
      <w:numFmt w:val="lowerLetter"/>
      <w:lvlText w:val="%5."/>
      <w:lvlJc w:val="left"/>
      <w:pPr>
        <w:ind w:left="1134" w:hanging="360"/>
      </w:pPr>
    </w:lvl>
    <w:lvl w:ilvl="5" w:tplc="0409001B" w:tentative="1">
      <w:start w:val="1"/>
      <w:numFmt w:val="lowerRoman"/>
      <w:lvlText w:val="%6."/>
      <w:lvlJc w:val="right"/>
      <w:pPr>
        <w:ind w:left="1854" w:hanging="180"/>
      </w:pPr>
    </w:lvl>
    <w:lvl w:ilvl="6" w:tplc="0409000F" w:tentative="1">
      <w:start w:val="1"/>
      <w:numFmt w:val="decimal"/>
      <w:lvlText w:val="%7."/>
      <w:lvlJc w:val="left"/>
      <w:pPr>
        <w:ind w:left="2574" w:hanging="360"/>
      </w:pPr>
    </w:lvl>
    <w:lvl w:ilvl="7" w:tplc="04090019" w:tentative="1">
      <w:start w:val="1"/>
      <w:numFmt w:val="lowerLetter"/>
      <w:lvlText w:val="%8."/>
      <w:lvlJc w:val="left"/>
      <w:pPr>
        <w:ind w:left="3294" w:hanging="360"/>
      </w:pPr>
    </w:lvl>
    <w:lvl w:ilvl="8" w:tplc="0409001B" w:tentative="1">
      <w:start w:val="1"/>
      <w:numFmt w:val="lowerRoman"/>
      <w:lvlText w:val="%9."/>
      <w:lvlJc w:val="right"/>
      <w:pPr>
        <w:ind w:left="4014" w:hanging="180"/>
      </w:pPr>
    </w:lvl>
  </w:abstractNum>
  <w:abstractNum w:abstractNumId="13" w15:restartNumberingAfterBreak="0">
    <w:nsid w:val="240226C7"/>
    <w:multiLevelType w:val="hybridMultilevel"/>
    <w:tmpl w:val="ABF8E198"/>
    <w:lvl w:ilvl="0" w:tplc="04090011">
      <w:start w:val="1"/>
      <w:numFmt w:val="decimal"/>
      <w:lvlText w:val="%1)"/>
      <w:lvlJc w:val="left"/>
      <w:pPr>
        <w:ind w:left="1636" w:hanging="360"/>
      </w:p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14" w15:restartNumberingAfterBreak="0">
    <w:nsid w:val="24267D5C"/>
    <w:multiLevelType w:val="hybridMultilevel"/>
    <w:tmpl w:val="02D4C38C"/>
    <w:lvl w:ilvl="0" w:tplc="CC74FD5C">
      <w:start w:val="23"/>
      <w:numFmt w:val="decimal"/>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5" w15:restartNumberingAfterBreak="0">
    <w:nsid w:val="244233AB"/>
    <w:multiLevelType w:val="hybridMultilevel"/>
    <w:tmpl w:val="4D5AD188"/>
    <w:lvl w:ilvl="0" w:tplc="04090019">
      <w:start w:val="1"/>
      <w:numFmt w:val="lowerLetter"/>
      <w:lvlText w:val="%1."/>
      <w:lvlJc w:val="left"/>
      <w:pPr>
        <w:ind w:left="1515" w:hanging="360"/>
      </w:pPr>
    </w:lvl>
    <w:lvl w:ilvl="1" w:tplc="04210019" w:tentative="1">
      <w:start w:val="1"/>
      <w:numFmt w:val="lowerLetter"/>
      <w:lvlText w:val="%2."/>
      <w:lvlJc w:val="left"/>
      <w:pPr>
        <w:ind w:left="2235" w:hanging="360"/>
      </w:pPr>
    </w:lvl>
    <w:lvl w:ilvl="2" w:tplc="0421001B" w:tentative="1">
      <w:start w:val="1"/>
      <w:numFmt w:val="lowerRoman"/>
      <w:lvlText w:val="%3."/>
      <w:lvlJc w:val="right"/>
      <w:pPr>
        <w:ind w:left="2955" w:hanging="180"/>
      </w:pPr>
    </w:lvl>
    <w:lvl w:ilvl="3" w:tplc="0421000F" w:tentative="1">
      <w:start w:val="1"/>
      <w:numFmt w:val="decimal"/>
      <w:lvlText w:val="%4."/>
      <w:lvlJc w:val="left"/>
      <w:pPr>
        <w:ind w:left="3675" w:hanging="360"/>
      </w:pPr>
    </w:lvl>
    <w:lvl w:ilvl="4" w:tplc="04210019" w:tentative="1">
      <w:start w:val="1"/>
      <w:numFmt w:val="lowerLetter"/>
      <w:lvlText w:val="%5."/>
      <w:lvlJc w:val="left"/>
      <w:pPr>
        <w:ind w:left="4395" w:hanging="360"/>
      </w:pPr>
    </w:lvl>
    <w:lvl w:ilvl="5" w:tplc="0421001B" w:tentative="1">
      <w:start w:val="1"/>
      <w:numFmt w:val="lowerRoman"/>
      <w:lvlText w:val="%6."/>
      <w:lvlJc w:val="right"/>
      <w:pPr>
        <w:ind w:left="5115" w:hanging="180"/>
      </w:pPr>
    </w:lvl>
    <w:lvl w:ilvl="6" w:tplc="0421000F" w:tentative="1">
      <w:start w:val="1"/>
      <w:numFmt w:val="decimal"/>
      <w:lvlText w:val="%7."/>
      <w:lvlJc w:val="left"/>
      <w:pPr>
        <w:ind w:left="5835" w:hanging="360"/>
      </w:pPr>
    </w:lvl>
    <w:lvl w:ilvl="7" w:tplc="04210019" w:tentative="1">
      <w:start w:val="1"/>
      <w:numFmt w:val="lowerLetter"/>
      <w:lvlText w:val="%8."/>
      <w:lvlJc w:val="left"/>
      <w:pPr>
        <w:ind w:left="6555" w:hanging="360"/>
      </w:pPr>
    </w:lvl>
    <w:lvl w:ilvl="8" w:tplc="0421001B" w:tentative="1">
      <w:start w:val="1"/>
      <w:numFmt w:val="lowerRoman"/>
      <w:lvlText w:val="%9."/>
      <w:lvlJc w:val="right"/>
      <w:pPr>
        <w:ind w:left="7275" w:hanging="180"/>
      </w:pPr>
    </w:lvl>
  </w:abstractNum>
  <w:abstractNum w:abstractNumId="16" w15:restartNumberingAfterBreak="0">
    <w:nsid w:val="25710B1C"/>
    <w:multiLevelType w:val="hybridMultilevel"/>
    <w:tmpl w:val="CFA0A5C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764B5E"/>
    <w:multiLevelType w:val="hybridMultilevel"/>
    <w:tmpl w:val="233869DE"/>
    <w:lvl w:ilvl="0" w:tplc="43E4D3C8">
      <w:start w:val="47"/>
      <w:numFmt w:val="decimal"/>
      <w:lvlText w:val="%1."/>
      <w:lvlJc w:val="left"/>
      <w:pPr>
        <w:ind w:left="1211" w:hanging="360"/>
      </w:pPr>
      <w:rPr>
        <w:rFonts w:hint="default"/>
      </w:rPr>
    </w:lvl>
    <w:lvl w:ilvl="1" w:tplc="04090019" w:tentative="1">
      <w:start w:val="1"/>
      <w:numFmt w:val="lowerLetter"/>
      <w:lvlText w:val="%2."/>
      <w:lvlJc w:val="left"/>
      <w:pPr>
        <w:ind w:left="797" w:hanging="360"/>
      </w:pPr>
    </w:lvl>
    <w:lvl w:ilvl="2" w:tplc="0409001B" w:tentative="1">
      <w:start w:val="1"/>
      <w:numFmt w:val="lowerRoman"/>
      <w:lvlText w:val="%3."/>
      <w:lvlJc w:val="right"/>
      <w:pPr>
        <w:ind w:left="1517" w:hanging="180"/>
      </w:pPr>
    </w:lvl>
    <w:lvl w:ilvl="3" w:tplc="0409000F" w:tentative="1">
      <w:start w:val="1"/>
      <w:numFmt w:val="decimal"/>
      <w:lvlText w:val="%4."/>
      <w:lvlJc w:val="left"/>
      <w:pPr>
        <w:ind w:left="2237" w:hanging="360"/>
      </w:pPr>
    </w:lvl>
    <w:lvl w:ilvl="4" w:tplc="04090019" w:tentative="1">
      <w:start w:val="1"/>
      <w:numFmt w:val="lowerLetter"/>
      <w:lvlText w:val="%5."/>
      <w:lvlJc w:val="left"/>
      <w:pPr>
        <w:ind w:left="2957" w:hanging="360"/>
      </w:pPr>
    </w:lvl>
    <w:lvl w:ilvl="5" w:tplc="0409001B" w:tentative="1">
      <w:start w:val="1"/>
      <w:numFmt w:val="lowerRoman"/>
      <w:lvlText w:val="%6."/>
      <w:lvlJc w:val="right"/>
      <w:pPr>
        <w:ind w:left="3677" w:hanging="180"/>
      </w:pPr>
    </w:lvl>
    <w:lvl w:ilvl="6" w:tplc="0409000F" w:tentative="1">
      <w:start w:val="1"/>
      <w:numFmt w:val="decimal"/>
      <w:lvlText w:val="%7."/>
      <w:lvlJc w:val="left"/>
      <w:pPr>
        <w:ind w:left="4397" w:hanging="360"/>
      </w:pPr>
    </w:lvl>
    <w:lvl w:ilvl="7" w:tplc="04090019" w:tentative="1">
      <w:start w:val="1"/>
      <w:numFmt w:val="lowerLetter"/>
      <w:lvlText w:val="%8."/>
      <w:lvlJc w:val="left"/>
      <w:pPr>
        <w:ind w:left="5117" w:hanging="360"/>
      </w:pPr>
    </w:lvl>
    <w:lvl w:ilvl="8" w:tplc="0409001B" w:tentative="1">
      <w:start w:val="1"/>
      <w:numFmt w:val="lowerRoman"/>
      <w:lvlText w:val="%9."/>
      <w:lvlJc w:val="right"/>
      <w:pPr>
        <w:ind w:left="5837" w:hanging="180"/>
      </w:pPr>
    </w:lvl>
  </w:abstractNum>
  <w:abstractNum w:abstractNumId="18" w15:restartNumberingAfterBreak="0">
    <w:nsid w:val="2B9530C7"/>
    <w:multiLevelType w:val="hybridMultilevel"/>
    <w:tmpl w:val="DF3452B0"/>
    <w:lvl w:ilvl="0" w:tplc="F1E0A8F6">
      <w:start w:val="36"/>
      <w:numFmt w:val="decimal"/>
      <w:lvlText w:val="%1."/>
      <w:lvlJc w:val="left"/>
      <w:pPr>
        <w:ind w:left="1080" w:hanging="360"/>
      </w:pPr>
      <w:rPr>
        <w:rFonts w:hint="default"/>
      </w:rPr>
    </w:lvl>
    <w:lvl w:ilvl="1" w:tplc="04090019" w:tentative="1">
      <w:start w:val="1"/>
      <w:numFmt w:val="lowerLetter"/>
      <w:lvlText w:val="%2."/>
      <w:lvlJc w:val="left"/>
      <w:pPr>
        <w:ind w:left="1309" w:hanging="360"/>
      </w:pPr>
    </w:lvl>
    <w:lvl w:ilvl="2" w:tplc="0409001B" w:tentative="1">
      <w:start w:val="1"/>
      <w:numFmt w:val="lowerRoman"/>
      <w:lvlText w:val="%3."/>
      <w:lvlJc w:val="right"/>
      <w:pPr>
        <w:ind w:left="2029" w:hanging="180"/>
      </w:pPr>
    </w:lvl>
    <w:lvl w:ilvl="3" w:tplc="0409000F" w:tentative="1">
      <w:start w:val="1"/>
      <w:numFmt w:val="decimal"/>
      <w:lvlText w:val="%4."/>
      <w:lvlJc w:val="left"/>
      <w:pPr>
        <w:ind w:left="2749" w:hanging="360"/>
      </w:pPr>
    </w:lvl>
    <w:lvl w:ilvl="4" w:tplc="04090019" w:tentative="1">
      <w:start w:val="1"/>
      <w:numFmt w:val="lowerLetter"/>
      <w:lvlText w:val="%5."/>
      <w:lvlJc w:val="left"/>
      <w:pPr>
        <w:ind w:left="3469" w:hanging="360"/>
      </w:pPr>
    </w:lvl>
    <w:lvl w:ilvl="5" w:tplc="0409001B" w:tentative="1">
      <w:start w:val="1"/>
      <w:numFmt w:val="lowerRoman"/>
      <w:lvlText w:val="%6."/>
      <w:lvlJc w:val="right"/>
      <w:pPr>
        <w:ind w:left="4189" w:hanging="180"/>
      </w:pPr>
    </w:lvl>
    <w:lvl w:ilvl="6" w:tplc="0409000F" w:tentative="1">
      <w:start w:val="1"/>
      <w:numFmt w:val="decimal"/>
      <w:lvlText w:val="%7."/>
      <w:lvlJc w:val="left"/>
      <w:pPr>
        <w:ind w:left="4909" w:hanging="360"/>
      </w:pPr>
    </w:lvl>
    <w:lvl w:ilvl="7" w:tplc="04090019" w:tentative="1">
      <w:start w:val="1"/>
      <w:numFmt w:val="lowerLetter"/>
      <w:lvlText w:val="%8."/>
      <w:lvlJc w:val="left"/>
      <w:pPr>
        <w:ind w:left="5629" w:hanging="360"/>
      </w:pPr>
    </w:lvl>
    <w:lvl w:ilvl="8" w:tplc="0409001B" w:tentative="1">
      <w:start w:val="1"/>
      <w:numFmt w:val="lowerRoman"/>
      <w:lvlText w:val="%9."/>
      <w:lvlJc w:val="right"/>
      <w:pPr>
        <w:ind w:left="6349" w:hanging="180"/>
      </w:pPr>
    </w:lvl>
  </w:abstractNum>
  <w:abstractNum w:abstractNumId="19" w15:restartNumberingAfterBreak="0">
    <w:nsid w:val="2FE1190C"/>
    <w:multiLevelType w:val="hybridMultilevel"/>
    <w:tmpl w:val="1B108462"/>
    <w:lvl w:ilvl="0" w:tplc="9C0CFB32">
      <w:start w:val="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040B8F"/>
    <w:multiLevelType w:val="hybridMultilevel"/>
    <w:tmpl w:val="22F45E9C"/>
    <w:lvl w:ilvl="0" w:tplc="04210011">
      <w:start w:val="1"/>
      <w:numFmt w:val="decimal"/>
      <w:lvlText w:val="%1)"/>
      <w:lvlJc w:val="left"/>
      <w:pPr>
        <w:ind w:left="3129" w:hanging="360"/>
      </w:pPr>
    </w:lvl>
    <w:lvl w:ilvl="1" w:tplc="04090019" w:tentative="1">
      <w:start w:val="1"/>
      <w:numFmt w:val="lowerLetter"/>
      <w:lvlText w:val="%2."/>
      <w:lvlJc w:val="left"/>
      <w:pPr>
        <w:ind w:left="3849" w:hanging="360"/>
      </w:pPr>
    </w:lvl>
    <w:lvl w:ilvl="2" w:tplc="0409001B" w:tentative="1">
      <w:start w:val="1"/>
      <w:numFmt w:val="lowerRoman"/>
      <w:lvlText w:val="%3."/>
      <w:lvlJc w:val="right"/>
      <w:pPr>
        <w:ind w:left="4569" w:hanging="180"/>
      </w:pPr>
    </w:lvl>
    <w:lvl w:ilvl="3" w:tplc="0409000F" w:tentative="1">
      <w:start w:val="1"/>
      <w:numFmt w:val="decimal"/>
      <w:lvlText w:val="%4."/>
      <w:lvlJc w:val="left"/>
      <w:pPr>
        <w:ind w:left="5289" w:hanging="360"/>
      </w:pPr>
    </w:lvl>
    <w:lvl w:ilvl="4" w:tplc="04090019" w:tentative="1">
      <w:start w:val="1"/>
      <w:numFmt w:val="lowerLetter"/>
      <w:lvlText w:val="%5."/>
      <w:lvlJc w:val="left"/>
      <w:pPr>
        <w:ind w:left="6009" w:hanging="360"/>
      </w:pPr>
    </w:lvl>
    <w:lvl w:ilvl="5" w:tplc="0409001B" w:tentative="1">
      <w:start w:val="1"/>
      <w:numFmt w:val="lowerRoman"/>
      <w:lvlText w:val="%6."/>
      <w:lvlJc w:val="right"/>
      <w:pPr>
        <w:ind w:left="6729" w:hanging="180"/>
      </w:pPr>
    </w:lvl>
    <w:lvl w:ilvl="6" w:tplc="0409000F" w:tentative="1">
      <w:start w:val="1"/>
      <w:numFmt w:val="decimal"/>
      <w:lvlText w:val="%7."/>
      <w:lvlJc w:val="left"/>
      <w:pPr>
        <w:ind w:left="7449" w:hanging="360"/>
      </w:pPr>
    </w:lvl>
    <w:lvl w:ilvl="7" w:tplc="04090019" w:tentative="1">
      <w:start w:val="1"/>
      <w:numFmt w:val="lowerLetter"/>
      <w:lvlText w:val="%8."/>
      <w:lvlJc w:val="left"/>
      <w:pPr>
        <w:ind w:left="8169" w:hanging="360"/>
      </w:pPr>
    </w:lvl>
    <w:lvl w:ilvl="8" w:tplc="0409001B" w:tentative="1">
      <w:start w:val="1"/>
      <w:numFmt w:val="lowerRoman"/>
      <w:lvlText w:val="%9."/>
      <w:lvlJc w:val="right"/>
      <w:pPr>
        <w:ind w:left="8889" w:hanging="180"/>
      </w:pPr>
    </w:lvl>
  </w:abstractNum>
  <w:abstractNum w:abstractNumId="21" w15:restartNumberingAfterBreak="0">
    <w:nsid w:val="330926FD"/>
    <w:multiLevelType w:val="hybridMultilevel"/>
    <w:tmpl w:val="02782F26"/>
    <w:lvl w:ilvl="0" w:tplc="8AF425FA">
      <w:start w:val="3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A9290B"/>
    <w:multiLevelType w:val="hybridMultilevel"/>
    <w:tmpl w:val="A08A5418"/>
    <w:lvl w:ilvl="0" w:tplc="490CE930">
      <w:start w:val="24"/>
      <w:numFmt w:val="decimal"/>
      <w:lvlText w:val="%1."/>
      <w:lvlJc w:val="left"/>
      <w:pPr>
        <w:ind w:left="1069" w:hanging="360"/>
      </w:pPr>
      <w:rPr>
        <w:rFonts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371" w:hanging="180"/>
      </w:pPr>
    </w:lvl>
    <w:lvl w:ilvl="3" w:tplc="0409000F" w:tentative="1">
      <w:start w:val="1"/>
      <w:numFmt w:val="decimal"/>
      <w:lvlText w:val="%4."/>
      <w:lvlJc w:val="left"/>
      <w:pPr>
        <w:ind w:left="349" w:hanging="360"/>
      </w:pPr>
    </w:lvl>
    <w:lvl w:ilvl="4" w:tplc="04090019" w:tentative="1">
      <w:start w:val="1"/>
      <w:numFmt w:val="lowerLetter"/>
      <w:lvlText w:val="%5."/>
      <w:lvlJc w:val="left"/>
      <w:pPr>
        <w:ind w:left="1069" w:hanging="360"/>
      </w:pPr>
    </w:lvl>
    <w:lvl w:ilvl="5" w:tplc="0409001B" w:tentative="1">
      <w:start w:val="1"/>
      <w:numFmt w:val="lowerRoman"/>
      <w:lvlText w:val="%6."/>
      <w:lvlJc w:val="right"/>
      <w:pPr>
        <w:ind w:left="1789" w:hanging="180"/>
      </w:pPr>
    </w:lvl>
    <w:lvl w:ilvl="6" w:tplc="0409000F" w:tentative="1">
      <w:start w:val="1"/>
      <w:numFmt w:val="decimal"/>
      <w:lvlText w:val="%7."/>
      <w:lvlJc w:val="left"/>
      <w:pPr>
        <w:ind w:left="2509" w:hanging="360"/>
      </w:pPr>
    </w:lvl>
    <w:lvl w:ilvl="7" w:tplc="04090019" w:tentative="1">
      <w:start w:val="1"/>
      <w:numFmt w:val="lowerLetter"/>
      <w:lvlText w:val="%8."/>
      <w:lvlJc w:val="left"/>
      <w:pPr>
        <w:ind w:left="3229" w:hanging="360"/>
      </w:pPr>
    </w:lvl>
    <w:lvl w:ilvl="8" w:tplc="0409001B" w:tentative="1">
      <w:start w:val="1"/>
      <w:numFmt w:val="lowerRoman"/>
      <w:lvlText w:val="%9."/>
      <w:lvlJc w:val="right"/>
      <w:pPr>
        <w:ind w:left="3949" w:hanging="180"/>
      </w:pPr>
    </w:lvl>
  </w:abstractNum>
  <w:abstractNum w:abstractNumId="23" w15:restartNumberingAfterBreak="0">
    <w:nsid w:val="33F618B6"/>
    <w:multiLevelType w:val="hybridMultilevel"/>
    <w:tmpl w:val="51FC800E"/>
    <w:lvl w:ilvl="0" w:tplc="04090011">
      <w:start w:val="1"/>
      <w:numFmt w:val="decimal"/>
      <w:lvlText w:val="%1)"/>
      <w:lvlJc w:val="left"/>
      <w:pPr>
        <w:ind w:left="1636" w:hanging="360"/>
      </w:p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24" w15:restartNumberingAfterBreak="0">
    <w:nsid w:val="34E44F3F"/>
    <w:multiLevelType w:val="hybridMultilevel"/>
    <w:tmpl w:val="C70CA0D8"/>
    <w:lvl w:ilvl="0" w:tplc="0409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25" w15:restartNumberingAfterBreak="0">
    <w:nsid w:val="38666341"/>
    <w:multiLevelType w:val="hybridMultilevel"/>
    <w:tmpl w:val="E7789E54"/>
    <w:lvl w:ilvl="0" w:tplc="9D64919C">
      <w:start w:val="33"/>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A128B8"/>
    <w:multiLevelType w:val="hybridMultilevel"/>
    <w:tmpl w:val="BB287876"/>
    <w:lvl w:ilvl="0" w:tplc="272E9108">
      <w:start w:val="38"/>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7" w15:restartNumberingAfterBreak="0">
    <w:nsid w:val="38F37BFD"/>
    <w:multiLevelType w:val="hybridMultilevel"/>
    <w:tmpl w:val="F306BB3A"/>
    <w:lvl w:ilvl="0" w:tplc="63AAFCA2">
      <w:start w:val="35"/>
      <w:numFmt w:val="decimal"/>
      <w:lvlText w:val="%1."/>
      <w:lvlJc w:val="left"/>
      <w:pPr>
        <w:ind w:left="1080" w:hanging="360"/>
      </w:pPr>
      <w:rPr>
        <w:rFonts w:hint="default"/>
      </w:rPr>
    </w:lvl>
    <w:lvl w:ilvl="1" w:tplc="04090019" w:tentative="1">
      <w:start w:val="1"/>
      <w:numFmt w:val="lowerLetter"/>
      <w:lvlText w:val="%2."/>
      <w:lvlJc w:val="left"/>
      <w:pPr>
        <w:ind w:left="1374" w:hanging="360"/>
      </w:pPr>
    </w:lvl>
    <w:lvl w:ilvl="2" w:tplc="0409001B" w:tentative="1">
      <w:start w:val="1"/>
      <w:numFmt w:val="lowerRoman"/>
      <w:lvlText w:val="%3."/>
      <w:lvlJc w:val="right"/>
      <w:pPr>
        <w:ind w:left="2094" w:hanging="180"/>
      </w:pPr>
    </w:lvl>
    <w:lvl w:ilvl="3" w:tplc="0409000F" w:tentative="1">
      <w:start w:val="1"/>
      <w:numFmt w:val="decimal"/>
      <w:lvlText w:val="%4."/>
      <w:lvlJc w:val="left"/>
      <w:pPr>
        <w:ind w:left="2814" w:hanging="360"/>
      </w:pPr>
    </w:lvl>
    <w:lvl w:ilvl="4" w:tplc="04090019" w:tentative="1">
      <w:start w:val="1"/>
      <w:numFmt w:val="lowerLetter"/>
      <w:lvlText w:val="%5."/>
      <w:lvlJc w:val="left"/>
      <w:pPr>
        <w:ind w:left="3534" w:hanging="360"/>
      </w:pPr>
    </w:lvl>
    <w:lvl w:ilvl="5" w:tplc="0409001B" w:tentative="1">
      <w:start w:val="1"/>
      <w:numFmt w:val="lowerRoman"/>
      <w:lvlText w:val="%6."/>
      <w:lvlJc w:val="right"/>
      <w:pPr>
        <w:ind w:left="4254" w:hanging="180"/>
      </w:pPr>
    </w:lvl>
    <w:lvl w:ilvl="6" w:tplc="0409000F" w:tentative="1">
      <w:start w:val="1"/>
      <w:numFmt w:val="decimal"/>
      <w:lvlText w:val="%7."/>
      <w:lvlJc w:val="left"/>
      <w:pPr>
        <w:ind w:left="4974" w:hanging="360"/>
      </w:pPr>
    </w:lvl>
    <w:lvl w:ilvl="7" w:tplc="04090019" w:tentative="1">
      <w:start w:val="1"/>
      <w:numFmt w:val="lowerLetter"/>
      <w:lvlText w:val="%8."/>
      <w:lvlJc w:val="left"/>
      <w:pPr>
        <w:ind w:left="5694" w:hanging="360"/>
      </w:pPr>
    </w:lvl>
    <w:lvl w:ilvl="8" w:tplc="0409001B" w:tentative="1">
      <w:start w:val="1"/>
      <w:numFmt w:val="lowerRoman"/>
      <w:lvlText w:val="%9."/>
      <w:lvlJc w:val="right"/>
      <w:pPr>
        <w:ind w:left="6414" w:hanging="180"/>
      </w:pPr>
    </w:lvl>
  </w:abstractNum>
  <w:abstractNum w:abstractNumId="28" w15:restartNumberingAfterBreak="0">
    <w:nsid w:val="3A3D73F5"/>
    <w:multiLevelType w:val="hybridMultilevel"/>
    <w:tmpl w:val="45869CE0"/>
    <w:lvl w:ilvl="0" w:tplc="04090019">
      <w:start w:val="1"/>
      <w:numFmt w:val="lowerLetter"/>
      <w:lvlText w:val="%1."/>
      <w:lvlJc w:val="left"/>
      <w:pPr>
        <w:ind w:left="3600" w:hanging="360"/>
      </w:pPr>
      <w:rPr>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3C5551C1"/>
    <w:multiLevelType w:val="hybridMultilevel"/>
    <w:tmpl w:val="1CF09E94"/>
    <w:lvl w:ilvl="0" w:tplc="04090019">
      <w:start w:val="1"/>
      <w:numFmt w:val="lowerLetter"/>
      <w:lvlText w:val="%1."/>
      <w:lvlJc w:val="left"/>
      <w:pPr>
        <w:ind w:left="1211" w:hanging="360"/>
      </w:p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30" w15:restartNumberingAfterBreak="0">
    <w:nsid w:val="3CAD0059"/>
    <w:multiLevelType w:val="hybridMultilevel"/>
    <w:tmpl w:val="F9CEDFC4"/>
    <w:lvl w:ilvl="0" w:tplc="04090011">
      <w:start w:val="1"/>
      <w:numFmt w:val="decimal"/>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31" w15:restartNumberingAfterBreak="0">
    <w:nsid w:val="3CFE23EB"/>
    <w:multiLevelType w:val="hybridMultilevel"/>
    <w:tmpl w:val="5C6E6A62"/>
    <w:lvl w:ilvl="0" w:tplc="0A746808">
      <w:start w:val="22"/>
      <w:numFmt w:val="decimal"/>
      <w:lvlText w:val="%1."/>
      <w:lvlJc w:val="left"/>
      <w:pPr>
        <w:ind w:left="1069" w:hanging="360"/>
      </w:pPr>
      <w:rPr>
        <w:rFonts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371" w:hanging="180"/>
      </w:pPr>
    </w:lvl>
    <w:lvl w:ilvl="3" w:tplc="0409000F" w:tentative="1">
      <w:start w:val="1"/>
      <w:numFmt w:val="decimal"/>
      <w:lvlText w:val="%4."/>
      <w:lvlJc w:val="left"/>
      <w:pPr>
        <w:ind w:left="349" w:hanging="360"/>
      </w:pPr>
    </w:lvl>
    <w:lvl w:ilvl="4" w:tplc="04090019" w:tentative="1">
      <w:start w:val="1"/>
      <w:numFmt w:val="lowerLetter"/>
      <w:lvlText w:val="%5."/>
      <w:lvlJc w:val="left"/>
      <w:pPr>
        <w:ind w:left="1069" w:hanging="360"/>
      </w:pPr>
    </w:lvl>
    <w:lvl w:ilvl="5" w:tplc="0409001B" w:tentative="1">
      <w:start w:val="1"/>
      <w:numFmt w:val="lowerRoman"/>
      <w:lvlText w:val="%6."/>
      <w:lvlJc w:val="right"/>
      <w:pPr>
        <w:ind w:left="1789" w:hanging="180"/>
      </w:pPr>
    </w:lvl>
    <w:lvl w:ilvl="6" w:tplc="0409000F" w:tentative="1">
      <w:start w:val="1"/>
      <w:numFmt w:val="decimal"/>
      <w:lvlText w:val="%7."/>
      <w:lvlJc w:val="left"/>
      <w:pPr>
        <w:ind w:left="2509" w:hanging="360"/>
      </w:pPr>
    </w:lvl>
    <w:lvl w:ilvl="7" w:tplc="04090019" w:tentative="1">
      <w:start w:val="1"/>
      <w:numFmt w:val="lowerLetter"/>
      <w:lvlText w:val="%8."/>
      <w:lvlJc w:val="left"/>
      <w:pPr>
        <w:ind w:left="3229" w:hanging="360"/>
      </w:pPr>
    </w:lvl>
    <w:lvl w:ilvl="8" w:tplc="0409001B" w:tentative="1">
      <w:start w:val="1"/>
      <w:numFmt w:val="lowerRoman"/>
      <w:lvlText w:val="%9."/>
      <w:lvlJc w:val="right"/>
      <w:pPr>
        <w:ind w:left="3949" w:hanging="180"/>
      </w:pPr>
    </w:lvl>
  </w:abstractNum>
  <w:abstractNum w:abstractNumId="32" w15:restartNumberingAfterBreak="0">
    <w:nsid w:val="3D3E3563"/>
    <w:multiLevelType w:val="hybridMultilevel"/>
    <w:tmpl w:val="C1C64346"/>
    <w:lvl w:ilvl="0" w:tplc="0409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33" w15:restartNumberingAfterBreak="0">
    <w:nsid w:val="3E592BED"/>
    <w:multiLevelType w:val="hybridMultilevel"/>
    <w:tmpl w:val="AB649992"/>
    <w:lvl w:ilvl="0" w:tplc="04090019">
      <w:start w:val="1"/>
      <w:numFmt w:val="lowerLetter"/>
      <w:lvlText w:val="%1."/>
      <w:lvlJc w:val="left"/>
      <w:pPr>
        <w:ind w:left="1647" w:hanging="360"/>
      </w:p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34" w15:restartNumberingAfterBreak="0">
    <w:nsid w:val="40013476"/>
    <w:multiLevelType w:val="hybridMultilevel"/>
    <w:tmpl w:val="00BCAE7A"/>
    <w:lvl w:ilvl="0" w:tplc="0409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35" w15:restartNumberingAfterBreak="0">
    <w:nsid w:val="4044325D"/>
    <w:multiLevelType w:val="hybridMultilevel"/>
    <w:tmpl w:val="586ECCCE"/>
    <w:lvl w:ilvl="0" w:tplc="2DD0CEAC">
      <w:start w:val="5"/>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6" w15:restartNumberingAfterBreak="0">
    <w:nsid w:val="451D3E73"/>
    <w:multiLevelType w:val="hybridMultilevel"/>
    <w:tmpl w:val="AD900156"/>
    <w:lvl w:ilvl="0" w:tplc="0409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7" w15:restartNumberingAfterBreak="0">
    <w:nsid w:val="477D41A6"/>
    <w:multiLevelType w:val="hybridMultilevel"/>
    <w:tmpl w:val="6BF64ECC"/>
    <w:lvl w:ilvl="0" w:tplc="E16EBE9A">
      <w:start w:val="16"/>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360" w:hanging="360"/>
      </w:pPr>
    </w:lvl>
    <w:lvl w:ilvl="5" w:tplc="0409001B" w:tentative="1">
      <w:start w:val="1"/>
      <w:numFmt w:val="lowerRoman"/>
      <w:lvlText w:val="%6."/>
      <w:lvlJc w:val="right"/>
      <w:pPr>
        <w:ind w:left="1080" w:hanging="180"/>
      </w:pPr>
    </w:lvl>
    <w:lvl w:ilvl="6" w:tplc="0409000F" w:tentative="1">
      <w:start w:val="1"/>
      <w:numFmt w:val="decimal"/>
      <w:lvlText w:val="%7."/>
      <w:lvlJc w:val="left"/>
      <w:pPr>
        <w:ind w:left="1800" w:hanging="360"/>
      </w:pPr>
    </w:lvl>
    <w:lvl w:ilvl="7" w:tplc="04090019" w:tentative="1">
      <w:start w:val="1"/>
      <w:numFmt w:val="lowerLetter"/>
      <w:lvlText w:val="%8."/>
      <w:lvlJc w:val="left"/>
      <w:pPr>
        <w:ind w:left="2520" w:hanging="360"/>
      </w:pPr>
    </w:lvl>
    <w:lvl w:ilvl="8" w:tplc="0409001B" w:tentative="1">
      <w:start w:val="1"/>
      <w:numFmt w:val="lowerRoman"/>
      <w:lvlText w:val="%9."/>
      <w:lvlJc w:val="right"/>
      <w:pPr>
        <w:ind w:left="3240" w:hanging="180"/>
      </w:pPr>
    </w:lvl>
  </w:abstractNum>
  <w:abstractNum w:abstractNumId="38" w15:restartNumberingAfterBreak="0">
    <w:nsid w:val="4B02459B"/>
    <w:multiLevelType w:val="hybridMultilevel"/>
    <w:tmpl w:val="FC9A47A2"/>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39" w15:restartNumberingAfterBreak="0">
    <w:nsid w:val="4C411B22"/>
    <w:multiLevelType w:val="hybridMultilevel"/>
    <w:tmpl w:val="2D74455C"/>
    <w:lvl w:ilvl="0" w:tplc="04090011">
      <w:start w:val="1"/>
      <w:numFmt w:val="decimal"/>
      <w:lvlText w:val="%1)"/>
      <w:lvlJc w:val="left"/>
      <w:pPr>
        <w:ind w:left="1571" w:hanging="360"/>
      </w:pPr>
    </w:lvl>
    <w:lvl w:ilvl="1" w:tplc="04210019" w:tentative="1">
      <w:start w:val="1"/>
      <w:numFmt w:val="lowerLetter"/>
      <w:lvlText w:val="%2."/>
      <w:lvlJc w:val="left"/>
      <w:pPr>
        <w:ind w:left="2291" w:hanging="360"/>
      </w:pPr>
    </w:lvl>
    <w:lvl w:ilvl="2" w:tplc="0421001B" w:tentative="1">
      <w:start w:val="1"/>
      <w:numFmt w:val="lowerRoman"/>
      <w:lvlText w:val="%3."/>
      <w:lvlJc w:val="right"/>
      <w:pPr>
        <w:ind w:left="3011" w:hanging="180"/>
      </w:pPr>
    </w:lvl>
    <w:lvl w:ilvl="3" w:tplc="0421000F" w:tentative="1">
      <w:start w:val="1"/>
      <w:numFmt w:val="decimal"/>
      <w:lvlText w:val="%4."/>
      <w:lvlJc w:val="left"/>
      <w:pPr>
        <w:ind w:left="3731" w:hanging="360"/>
      </w:pPr>
    </w:lvl>
    <w:lvl w:ilvl="4" w:tplc="04210019" w:tentative="1">
      <w:start w:val="1"/>
      <w:numFmt w:val="lowerLetter"/>
      <w:lvlText w:val="%5."/>
      <w:lvlJc w:val="left"/>
      <w:pPr>
        <w:ind w:left="4451" w:hanging="360"/>
      </w:pPr>
    </w:lvl>
    <w:lvl w:ilvl="5" w:tplc="0421001B" w:tentative="1">
      <w:start w:val="1"/>
      <w:numFmt w:val="lowerRoman"/>
      <w:lvlText w:val="%6."/>
      <w:lvlJc w:val="right"/>
      <w:pPr>
        <w:ind w:left="5171" w:hanging="180"/>
      </w:pPr>
    </w:lvl>
    <w:lvl w:ilvl="6" w:tplc="0421000F" w:tentative="1">
      <w:start w:val="1"/>
      <w:numFmt w:val="decimal"/>
      <w:lvlText w:val="%7."/>
      <w:lvlJc w:val="left"/>
      <w:pPr>
        <w:ind w:left="5891" w:hanging="360"/>
      </w:pPr>
    </w:lvl>
    <w:lvl w:ilvl="7" w:tplc="04210019" w:tentative="1">
      <w:start w:val="1"/>
      <w:numFmt w:val="lowerLetter"/>
      <w:lvlText w:val="%8."/>
      <w:lvlJc w:val="left"/>
      <w:pPr>
        <w:ind w:left="6611" w:hanging="360"/>
      </w:pPr>
    </w:lvl>
    <w:lvl w:ilvl="8" w:tplc="0421001B" w:tentative="1">
      <w:start w:val="1"/>
      <w:numFmt w:val="lowerRoman"/>
      <w:lvlText w:val="%9."/>
      <w:lvlJc w:val="right"/>
      <w:pPr>
        <w:ind w:left="7331" w:hanging="180"/>
      </w:pPr>
    </w:lvl>
  </w:abstractNum>
  <w:abstractNum w:abstractNumId="40" w15:restartNumberingAfterBreak="0">
    <w:nsid w:val="4C8F510C"/>
    <w:multiLevelType w:val="hybridMultilevel"/>
    <w:tmpl w:val="FDC4FB3E"/>
    <w:lvl w:ilvl="0" w:tplc="04090011">
      <w:start w:val="1"/>
      <w:numFmt w:val="decimal"/>
      <w:lvlText w:val="%1)"/>
      <w:lvlJc w:val="left"/>
      <w:pPr>
        <w:ind w:left="1417" w:hanging="360"/>
      </w:pPr>
    </w:lvl>
    <w:lvl w:ilvl="1" w:tplc="04210019" w:tentative="1">
      <w:start w:val="1"/>
      <w:numFmt w:val="lowerLetter"/>
      <w:lvlText w:val="%2."/>
      <w:lvlJc w:val="left"/>
      <w:pPr>
        <w:ind w:left="2137" w:hanging="360"/>
      </w:pPr>
    </w:lvl>
    <w:lvl w:ilvl="2" w:tplc="0421001B" w:tentative="1">
      <w:start w:val="1"/>
      <w:numFmt w:val="lowerRoman"/>
      <w:lvlText w:val="%3."/>
      <w:lvlJc w:val="right"/>
      <w:pPr>
        <w:ind w:left="2857" w:hanging="180"/>
      </w:pPr>
    </w:lvl>
    <w:lvl w:ilvl="3" w:tplc="0421000F" w:tentative="1">
      <w:start w:val="1"/>
      <w:numFmt w:val="decimal"/>
      <w:lvlText w:val="%4."/>
      <w:lvlJc w:val="left"/>
      <w:pPr>
        <w:ind w:left="3577" w:hanging="360"/>
      </w:pPr>
    </w:lvl>
    <w:lvl w:ilvl="4" w:tplc="04210019" w:tentative="1">
      <w:start w:val="1"/>
      <w:numFmt w:val="lowerLetter"/>
      <w:lvlText w:val="%5."/>
      <w:lvlJc w:val="left"/>
      <w:pPr>
        <w:ind w:left="4297" w:hanging="360"/>
      </w:pPr>
    </w:lvl>
    <w:lvl w:ilvl="5" w:tplc="0421001B" w:tentative="1">
      <w:start w:val="1"/>
      <w:numFmt w:val="lowerRoman"/>
      <w:lvlText w:val="%6."/>
      <w:lvlJc w:val="right"/>
      <w:pPr>
        <w:ind w:left="5017" w:hanging="180"/>
      </w:pPr>
    </w:lvl>
    <w:lvl w:ilvl="6" w:tplc="0421000F" w:tentative="1">
      <w:start w:val="1"/>
      <w:numFmt w:val="decimal"/>
      <w:lvlText w:val="%7."/>
      <w:lvlJc w:val="left"/>
      <w:pPr>
        <w:ind w:left="5737" w:hanging="360"/>
      </w:pPr>
    </w:lvl>
    <w:lvl w:ilvl="7" w:tplc="04210019" w:tentative="1">
      <w:start w:val="1"/>
      <w:numFmt w:val="lowerLetter"/>
      <w:lvlText w:val="%8."/>
      <w:lvlJc w:val="left"/>
      <w:pPr>
        <w:ind w:left="6457" w:hanging="360"/>
      </w:pPr>
    </w:lvl>
    <w:lvl w:ilvl="8" w:tplc="0421001B" w:tentative="1">
      <w:start w:val="1"/>
      <w:numFmt w:val="lowerRoman"/>
      <w:lvlText w:val="%9."/>
      <w:lvlJc w:val="right"/>
      <w:pPr>
        <w:ind w:left="7177" w:hanging="180"/>
      </w:pPr>
    </w:lvl>
  </w:abstractNum>
  <w:abstractNum w:abstractNumId="41" w15:restartNumberingAfterBreak="0">
    <w:nsid w:val="4CEA7E74"/>
    <w:multiLevelType w:val="hybridMultilevel"/>
    <w:tmpl w:val="E1CAB110"/>
    <w:lvl w:ilvl="0" w:tplc="04090019">
      <w:start w:val="1"/>
      <w:numFmt w:val="lowerLetter"/>
      <w:lvlText w:val="%1."/>
      <w:lvlJc w:val="left"/>
      <w:pPr>
        <w:ind w:left="1211" w:hanging="360"/>
      </w:p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42" w15:restartNumberingAfterBreak="0">
    <w:nsid w:val="4F250B60"/>
    <w:multiLevelType w:val="hybridMultilevel"/>
    <w:tmpl w:val="8CF07DB2"/>
    <w:lvl w:ilvl="0" w:tplc="78305866">
      <w:start w:val="28"/>
      <w:numFmt w:val="decimal"/>
      <w:lvlText w:val="%1."/>
      <w:lvlJc w:val="left"/>
      <w:pPr>
        <w:ind w:left="36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F8C7CE4"/>
    <w:multiLevelType w:val="hybridMultilevel"/>
    <w:tmpl w:val="8D102164"/>
    <w:lvl w:ilvl="0" w:tplc="678A98AE">
      <w:start w:val="11"/>
      <w:numFmt w:val="decimal"/>
      <w:lvlText w:val="%1."/>
      <w:lvlJc w:val="left"/>
      <w:pPr>
        <w:ind w:left="1069" w:hanging="360"/>
      </w:pPr>
      <w:rPr>
        <w:rFonts w:hint="default"/>
        <w:strike w:val="0"/>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371" w:hanging="180"/>
      </w:pPr>
    </w:lvl>
    <w:lvl w:ilvl="3" w:tplc="0409000F" w:tentative="1">
      <w:start w:val="1"/>
      <w:numFmt w:val="decimal"/>
      <w:lvlText w:val="%4."/>
      <w:lvlJc w:val="left"/>
      <w:pPr>
        <w:ind w:left="349" w:hanging="360"/>
      </w:pPr>
    </w:lvl>
    <w:lvl w:ilvl="4" w:tplc="04090019" w:tentative="1">
      <w:start w:val="1"/>
      <w:numFmt w:val="lowerLetter"/>
      <w:lvlText w:val="%5."/>
      <w:lvlJc w:val="left"/>
      <w:pPr>
        <w:ind w:left="1069" w:hanging="360"/>
      </w:pPr>
    </w:lvl>
    <w:lvl w:ilvl="5" w:tplc="0409001B" w:tentative="1">
      <w:start w:val="1"/>
      <w:numFmt w:val="lowerRoman"/>
      <w:lvlText w:val="%6."/>
      <w:lvlJc w:val="right"/>
      <w:pPr>
        <w:ind w:left="1789" w:hanging="180"/>
      </w:pPr>
    </w:lvl>
    <w:lvl w:ilvl="6" w:tplc="0409000F" w:tentative="1">
      <w:start w:val="1"/>
      <w:numFmt w:val="decimal"/>
      <w:lvlText w:val="%7."/>
      <w:lvlJc w:val="left"/>
      <w:pPr>
        <w:ind w:left="2509" w:hanging="360"/>
      </w:pPr>
    </w:lvl>
    <w:lvl w:ilvl="7" w:tplc="04090019" w:tentative="1">
      <w:start w:val="1"/>
      <w:numFmt w:val="lowerLetter"/>
      <w:lvlText w:val="%8."/>
      <w:lvlJc w:val="left"/>
      <w:pPr>
        <w:ind w:left="3229" w:hanging="360"/>
      </w:pPr>
    </w:lvl>
    <w:lvl w:ilvl="8" w:tplc="0409001B" w:tentative="1">
      <w:start w:val="1"/>
      <w:numFmt w:val="lowerRoman"/>
      <w:lvlText w:val="%9."/>
      <w:lvlJc w:val="right"/>
      <w:pPr>
        <w:ind w:left="3949" w:hanging="180"/>
      </w:pPr>
    </w:lvl>
  </w:abstractNum>
  <w:abstractNum w:abstractNumId="44" w15:restartNumberingAfterBreak="0">
    <w:nsid w:val="50715750"/>
    <w:multiLevelType w:val="hybridMultilevel"/>
    <w:tmpl w:val="C0A881A4"/>
    <w:lvl w:ilvl="0" w:tplc="04090011">
      <w:start w:val="1"/>
      <w:numFmt w:val="decimal"/>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45" w15:restartNumberingAfterBreak="0">
    <w:nsid w:val="51E16CE2"/>
    <w:multiLevelType w:val="hybridMultilevel"/>
    <w:tmpl w:val="70BE9874"/>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46" w15:restartNumberingAfterBreak="0">
    <w:nsid w:val="56AC56BE"/>
    <w:multiLevelType w:val="hybridMultilevel"/>
    <w:tmpl w:val="E2F220AA"/>
    <w:lvl w:ilvl="0" w:tplc="DB387C22">
      <w:start w:val="5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B5520FF"/>
    <w:multiLevelType w:val="hybridMultilevel"/>
    <w:tmpl w:val="050CEB3C"/>
    <w:lvl w:ilvl="0" w:tplc="04090011">
      <w:start w:val="1"/>
      <w:numFmt w:val="decimal"/>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48" w15:restartNumberingAfterBreak="0">
    <w:nsid w:val="5C526D76"/>
    <w:multiLevelType w:val="hybridMultilevel"/>
    <w:tmpl w:val="313893E6"/>
    <w:lvl w:ilvl="0" w:tplc="B670980E">
      <w:start w:val="1"/>
      <w:numFmt w:val="lowerLetter"/>
      <w:lvlText w:val="%1."/>
      <w:lvlJc w:val="left"/>
      <w:pPr>
        <w:ind w:left="114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F657EE7"/>
    <w:multiLevelType w:val="hybridMultilevel"/>
    <w:tmpl w:val="6D0E32F6"/>
    <w:lvl w:ilvl="0" w:tplc="04090011">
      <w:start w:val="1"/>
      <w:numFmt w:val="decimal"/>
      <w:lvlText w:val="%1)"/>
      <w:lvlJc w:val="left"/>
      <w:pPr>
        <w:ind w:left="2202" w:hanging="360"/>
      </w:pPr>
    </w:lvl>
    <w:lvl w:ilvl="1" w:tplc="04210019" w:tentative="1">
      <w:start w:val="1"/>
      <w:numFmt w:val="lowerLetter"/>
      <w:lvlText w:val="%2."/>
      <w:lvlJc w:val="left"/>
      <w:pPr>
        <w:ind w:left="2922" w:hanging="360"/>
      </w:pPr>
    </w:lvl>
    <w:lvl w:ilvl="2" w:tplc="0421001B" w:tentative="1">
      <w:start w:val="1"/>
      <w:numFmt w:val="lowerRoman"/>
      <w:lvlText w:val="%3."/>
      <w:lvlJc w:val="right"/>
      <w:pPr>
        <w:ind w:left="3642" w:hanging="180"/>
      </w:pPr>
    </w:lvl>
    <w:lvl w:ilvl="3" w:tplc="0421000F" w:tentative="1">
      <w:start w:val="1"/>
      <w:numFmt w:val="decimal"/>
      <w:lvlText w:val="%4."/>
      <w:lvlJc w:val="left"/>
      <w:pPr>
        <w:ind w:left="4362" w:hanging="360"/>
      </w:pPr>
    </w:lvl>
    <w:lvl w:ilvl="4" w:tplc="04210019" w:tentative="1">
      <w:start w:val="1"/>
      <w:numFmt w:val="lowerLetter"/>
      <w:lvlText w:val="%5."/>
      <w:lvlJc w:val="left"/>
      <w:pPr>
        <w:ind w:left="5082" w:hanging="360"/>
      </w:pPr>
    </w:lvl>
    <w:lvl w:ilvl="5" w:tplc="0421001B" w:tentative="1">
      <w:start w:val="1"/>
      <w:numFmt w:val="lowerRoman"/>
      <w:lvlText w:val="%6."/>
      <w:lvlJc w:val="right"/>
      <w:pPr>
        <w:ind w:left="5802" w:hanging="180"/>
      </w:pPr>
    </w:lvl>
    <w:lvl w:ilvl="6" w:tplc="0421000F" w:tentative="1">
      <w:start w:val="1"/>
      <w:numFmt w:val="decimal"/>
      <w:lvlText w:val="%7."/>
      <w:lvlJc w:val="left"/>
      <w:pPr>
        <w:ind w:left="6522" w:hanging="360"/>
      </w:pPr>
    </w:lvl>
    <w:lvl w:ilvl="7" w:tplc="04210019" w:tentative="1">
      <w:start w:val="1"/>
      <w:numFmt w:val="lowerLetter"/>
      <w:lvlText w:val="%8."/>
      <w:lvlJc w:val="left"/>
      <w:pPr>
        <w:ind w:left="7242" w:hanging="360"/>
      </w:pPr>
    </w:lvl>
    <w:lvl w:ilvl="8" w:tplc="0421001B" w:tentative="1">
      <w:start w:val="1"/>
      <w:numFmt w:val="lowerRoman"/>
      <w:lvlText w:val="%9."/>
      <w:lvlJc w:val="right"/>
      <w:pPr>
        <w:ind w:left="7962" w:hanging="180"/>
      </w:pPr>
    </w:lvl>
  </w:abstractNum>
  <w:abstractNum w:abstractNumId="50" w15:restartNumberingAfterBreak="0">
    <w:nsid w:val="62AF2F9E"/>
    <w:multiLevelType w:val="hybridMultilevel"/>
    <w:tmpl w:val="E690E2EA"/>
    <w:lvl w:ilvl="0" w:tplc="3C5ACD3A">
      <w:start w:val="32"/>
      <w:numFmt w:val="decimal"/>
      <w:lvlText w:val="%1."/>
      <w:lvlJc w:val="left"/>
      <w:pPr>
        <w:ind w:left="993" w:hanging="360"/>
      </w:pPr>
      <w:rPr>
        <w:rFonts w:hint="default"/>
      </w:rPr>
    </w:lvl>
    <w:lvl w:ilvl="1" w:tplc="04090019" w:tentative="1">
      <w:start w:val="1"/>
      <w:numFmt w:val="lowerLetter"/>
      <w:lvlText w:val="%2."/>
      <w:lvlJc w:val="left"/>
      <w:pPr>
        <w:ind w:left="-1167" w:hanging="360"/>
      </w:pPr>
    </w:lvl>
    <w:lvl w:ilvl="2" w:tplc="0409001B" w:tentative="1">
      <w:start w:val="1"/>
      <w:numFmt w:val="lowerRoman"/>
      <w:lvlText w:val="%3."/>
      <w:lvlJc w:val="right"/>
      <w:pPr>
        <w:ind w:left="-447" w:hanging="180"/>
      </w:pPr>
    </w:lvl>
    <w:lvl w:ilvl="3" w:tplc="0409000F" w:tentative="1">
      <w:start w:val="1"/>
      <w:numFmt w:val="decimal"/>
      <w:lvlText w:val="%4."/>
      <w:lvlJc w:val="left"/>
      <w:pPr>
        <w:ind w:left="273" w:hanging="360"/>
      </w:pPr>
    </w:lvl>
    <w:lvl w:ilvl="4" w:tplc="04090019" w:tentative="1">
      <w:start w:val="1"/>
      <w:numFmt w:val="lowerLetter"/>
      <w:lvlText w:val="%5."/>
      <w:lvlJc w:val="left"/>
      <w:pPr>
        <w:ind w:left="993" w:hanging="360"/>
      </w:pPr>
    </w:lvl>
    <w:lvl w:ilvl="5" w:tplc="0409001B" w:tentative="1">
      <w:start w:val="1"/>
      <w:numFmt w:val="lowerRoman"/>
      <w:lvlText w:val="%6."/>
      <w:lvlJc w:val="right"/>
      <w:pPr>
        <w:ind w:left="1713" w:hanging="180"/>
      </w:pPr>
    </w:lvl>
    <w:lvl w:ilvl="6" w:tplc="0409000F" w:tentative="1">
      <w:start w:val="1"/>
      <w:numFmt w:val="decimal"/>
      <w:lvlText w:val="%7."/>
      <w:lvlJc w:val="left"/>
      <w:pPr>
        <w:ind w:left="2433" w:hanging="360"/>
      </w:pPr>
    </w:lvl>
    <w:lvl w:ilvl="7" w:tplc="04090019" w:tentative="1">
      <w:start w:val="1"/>
      <w:numFmt w:val="lowerLetter"/>
      <w:lvlText w:val="%8."/>
      <w:lvlJc w:val="left"/>
      <w:pPr>
        <w:ind w:left="3153" w:hanging="360"/>
      </w:pPr>
    </w:lvl>
    <w:lvl w:ilvl="8" w:tplc="0409001B" w:tentative="1">
      <w:start w:val="1"/>
      <w:numFmt w:val="lowerRoman"/>
      <w:lvlText w:val="%9."/>
      <w:lvlJc w:val="right"/>
      <w:pPr>
        <w:ind w:left="3873" w:hanging="180"/>
      </w:pPr>
    </w:lvl>
  </w:abstractNum>
  <w:abstractNum w:abstractNumId="51" w15:restartNumberingAfterBreak="0">
    <w:nsid w:val="64875E1E"/>
    <w:multiLevelType w:val="hybridMultilevel"/>
    <w:tmpl w:val="0C043E04"/>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52" w15:restartNumberingAfterBreak="0">
    <w:nsid w:val="65C16470"/>
    <w:multiLevelType w:val="hybridMultilevel"/>
    <w:tmpl w:val="40BAB4A8"/>
    <w:lvl w:ilvl="0" w:tplc="F4261C72">
      <w:start w:val="1"/>
      <w:numFmt w:val="lowerLetter"/>
      <w:lvlText w:val="%1."/>
      <w:lvlJc w:val="left"/>
      <w:pPr>
        <w:ind w:left="2486" w:hanging="360"/>
      </w:pPr>
      <w:rPr>
        <w:rFonts w:hint="default"/>
      </w:rPr>
    </w:lvl>
    <w:lvl w:ilvl="1" w:tplc="04210019" w:tentative="1">
      <w:start w:val="1"/>
      <w:numFmt w:val="lowerLetter"/>
      <w:lvlText w:val="%2."/>
      <w:lvlJc w:val="left"/>
      <w:pPr>
        <w:ind w:left="3206" w:hanging="360"/>
      </w:pPr>
    </w:lvl>
    <w:lvl w:ilvl="2" w:tplc="0421001B" w:tentative="1">
      <w:start w:val="1"/>
      <w:numFmt w:val="lowerRoman"/>
      <w:lvlText w:val="%3."/>
      <w:lvlJc w:val="right"/>
      <w:pPr>
        <w:ind w:left="3926" w:hanging="180"/>
      </w:pPr>
    </w:lvl>
    <w:lvl w:ilvl="3" w:tplc="0421000F" w:tentative="1">
      <w:start w:val="1"/>
      <w:numFmt w:val="decimal"/>
      <w:lvlText w:val="%4."/>
      <w:lvlJc w:val="left"/>
      <w:pPr>
        <w:ind w:left="4646" w:hanging="360"/>
      </w:pPr>
    </w:lvl>
    <w:lvl w:ilvl="4" w:tplc="04210019" w:tentative="1">
      <w:start w:val="1"/>
      <w:numFmt w:val="lowerLetter"/>
      <w:lvlText w:val="%5."/>
      <w:lvlJc w:val="left"/>
      <w:pPr>
        <w:ind w:left="5366" w:hanging="360"/>
      </w:pPr>
    </w:lvl>
    <w:lvl w:ilvl="5" w:tplc="0421001B" w:tentative="1">
      <w:start w:val="1"/>
      <w:numFmt w:val="lowerRoman"/>
      <w:lvlText w:val="%6."/>
      <w:lvlJc w:val="right"/>
      <w:pPr>
        <w:ind w:left="6086" w:hanging="180"/>
      </w:pPr>
    </w:lvl>
    <w:lvl w:ilvl="6" w:tplc="0421000F" w:tentative="1">
      <w:start w:val="1"/>
      <w:numFmt w:val="decimal"/>
      <w:lvlText w:val="%7."/>
      <w:lvlJc w:val="left"/>
      <w:pPr>
        <w:ind w:left="6806" w:hanging="360"/>
      </w:pPr>
    </w:lvl>
    <w:lvl w:ilvl="7" w:tplc="04210019" w:tentative="1">
      <w:start w:val="1"/>
      <w:numFmt w:val="lowerLetter"/>
      <w:lvlText w:val="%8."/>
      <w:lvlJc w:val="left"/>
      <w:pPr>
        <w:ind w:left="7526" w:hanging="360"/>
      </w:pPr>
    </w:lvl>
    <w:lvl w:ilvl="8" w:tplc="0421001B" w:tentative="1">
      <w:start w:val="1"/>
      <w:numFmt w:val="lowerRoman"/>
      <w:lvlText w:val="%9."/>
      <w:lvlJc w:val="right"/>
      <w:pPr>
        <w:ind w:left="8246" w:hanging="180"/>
      </w:pPr>
    </w:lvl>
  </w:abstractNum>
  <w:abstractNum w:abstractNumId="53" w15:restartNumberingAfterBreak="0">
    <w:nsid w:val="6D095392"/>
    <w:multiLevelType w:val="hybridMultilevel"/>
    <w:tmpl w:val="8C60AD4E"/>
    <w:lvl w:ilvl="0" w:tplc="04090019">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4" w15:restartNumberingAfterBreak="0">
    <w:nsid w:val="6FA42BFC"/>
    <w:multiLevelType w:val="hybridMultilevel"/>
    <w:tmpl w:val="45869CE0"/>
    <w:lvl w:ilvl="0" w:tplc="04090019">
      <w:start w:val="1"/>
      <w:numFmt w:val="lowerLetter"/>
      <w:lvlText w:val="%1."/>
      <w:lvlJc w:val="left"/>
      <w:pPr>
        <w:ind w:left="3600" w:hanging="360"/>
      </w:pPr>
      <w:rPr>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15:restartNumberingAfterBreak="0">
    <w:nsid w:val="6FFC7321"/>
    <w:multiLevelType w:val="hybridMultilevel"/>
    <w:tmpl w:val="D8245ED0"/>
    <w:lvl w:ilvl="0" w:tplc="0409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56" w15:restartNumberingAfterBreak="0">
    <w:nsid w:val="73A315FF"/>
    <w:multiLevelType w:val="hybridMultilevel"/>
    <w:tmpl w:val="1084EE48"/>
    <w:lvl w:ilvl="0" w:tplc="B938092A">
      <w:start w:val="4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4D978C3"/>
    <w:multiLevelType w:val="hybridMultilevel"/>
    <w:tmpl w:val="5D9CC3CE"/>
    <w:lvl w:ilvl="0" w:tplc="04090019">
      <w:start w:val="1"/>
      <w:numFmt w:val="lowerLetter"/>
      <w:lvlText w:val="%1."/>
      <w:lvlJc w:val="left"/>
      <w:pPr>
        <w:ind w:left="1211" w:hanging="360"/>
      </w:p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58" w15:restartNumberingAfterBreak="0">
    <w:nsid w:val="7839763F"/>
    <w:multiLevelType w:val="hybridMultilevel"/>
    <w:tmpl w:val="42F66D0C"/>
    <w:lvl w:ilvl="0" w:tplc="04090019">
      <w:start w:val="1"/>
      <w:numFmt w:val="lowerLetter"/>
      <w:lvlText w:val="%1."/>
      <w:lvlJc w:val="left"/>
      <w:pPr>
        <w:ind w:left="1211" w:hanging="360"/>
      </w:p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59" w15:restartNumberingAfterBreak="0">
    <w:nsid w:val="796F7041"/>
    <w:multiLevelType w:val="hybridMultilevel"/>
    <w:tmpl w:val="95D4739E"/>
    <w:lvl w:ilvl="0" w:tplc="6E669E22">
      <w:start w:val="29"/>
      <w:numFmt w:val="decimal"/>
      <w:lvlText w:val="%1."/>
      <w:lvlJc w:val="left"/>
      <w:pPr>
        <w:ind w:left="851" w:hanging="360"/>
      </w:pPr>
      <w:rPr>
        <w:rFonts w:hint="default"/>
      </w:rPr>
    </w:lvl>
    <w:lvl w:ilvl="1" w:tplc="04090019" w:tentative="1">
      <w:start w:val="1"/>
      <w:numFmt w:val="lowerLetter"/>
      <w:lvlText w:val="%2."/>
      <w:lvlJc w:val="left"/>
      <w:pPr>
        <w:ind w:left="-1309" w:hanging="360"/>
      </w:pPr>
    </w:lvl>
    <w:lvl w:ilvl="2" w:tplc="0409001B" w:tentative="1">
      <w:start w:val="1"/>
      <w:numFmt w:val="lowerRoman"/>
      <w:lvlText w:val="%3."/>
      <w:lvlJc w:val="right"/>
      <w:pPr>
        <w:ind w:left="-589" w:hanging="180"/>
      </w:pPr>
    </w:lvl>
    <w:lvl w:ilvl="3" w:tplc="0409000F" w:tentative="1">
      <w:start w:val="1"/>
      <w:numFmt w:val="decimal"/>
      <w:lvlText w:val="%4."/>
      <w:lvlJc w:val="left"/>
      <w:pPr>
        <w:ind w:left="131" w:hanging="360"/>
      </w:pPr>
    </w:lvl>
    <w:lvl w:ilvl="4" w:tplc="04090019" w:tentative="1">
      <w:start w:val="1"/>
      <w:numFmt w:val="lowerLetter"/>
      <w:lvlText w:val="%5."/>
      <w:lvlJc w:val="left"/>
      <w:pPr>
        <w:ind w:left="851" w:hanging="360"/>
      </w:pPr>
    </w:lvl>
    <w:lvl w:ilvl="5" w:tplc="0409001B" w:tentative="1">
      <w:start w:val="1"/>
      <w:numFmt w:val="lowerRoman"/>
      <w:lvlText w:val="%6."/>
      <w:lvlJc w:val="right"/>
      <w:pPr>
        <w:ind w:left="1571" w:hanging="180"/>
      </w:pPr>
    </w:lvl>
    <w:lvl w:ilvl="6" w:tplc="0409000F" w:tentative="1">
      <w:start w:val="1"/>
      <w:numFmt w:val="decimal"/>
      <w:lvlText w:val="%7."/>
      <w:lvlJc w:val="left"/>
      <w:pPr>
        <w:ind w:left="2291" w:hanging="360"/>
      </w:pPr>
    </w:lvl>
    <w:lvl w:ilvl="7" w:tplc="04090019" w:tentative="1">
      <w:start w:val="1"/>
      <w:numFmt w:val="lowerLetter"/>
      <w:lvlText w:val="%8."/>
      <w:lvlJc w:val="left"/>
      <w:pPr>
        <w:ind w:left="3011" w:hanging="360"/>
      </w:pPr>
    </w:lvl>
    <w:lvl w:ilvl="8" w:tplc="0409001B" w:tentative="1">
      <w:start w:val="1"/>
      <w:numFmt w:val="lowerRoman"/>
      <w:lvlText w:val="%9."/>
      <w:lvlJc w:val="right"/>
      <w:pPr>
        <w:ind w:left="3731" w:hanging="180"/>
      </w:pPr>
    </w:lvl>
  </w:abstractNum>
  <w:abstractNum w:abstractNumId="60" w15:restartNumberingAfterBreak="0">
    <w:nsid w:val="7A7A6C0B"/>
    <w:multiLevelType w:val="hybridMultilevel"/>
    <w:tmpl w:val="7B54DF66"/>
    <w:lvl w:ilvl="0" w:tplc="8DE616E6">
      <w:start w:val="1"/>
      <w:numFmt w:val="lowerLetter"/>
      <w:lvlText w:val="%1."/>
      <w:lvlJc w:val="left"/>
      <w:pPr>
        <w:ind w:left="1604" w:hanging="360"/>
      </w:pPr>
      <w:rPr>
        <w:rFonts w:hint="default"/>
        <w:strike w:val="0"/>
        <w:color w:val="auto"/>
      </w:rPr>
    </w:lvl>
    <w:lvl w:ilvl="1" w:tplc="04210019" w:tentative="1">
      <w:start w:val="1"/>
      <w:numFmt w:val="lowerLetter"/>
      <w:lvlText w:val="%2."/>
      <w:lvlJc w:val="left"/>
      <w:pPr>
        <w:ind w:left="2324" w:hanging="360"/>
      </w:pPr>
    </w:lvl>
    <w:lvl w:ilvl="2" w:tplc="0421001B" w:tentative="1">
      <w:start w:val="1"/>
      <w:numFmt w:val="lowerRoman"/>
      <w:lvlText w:val="%3."/>
      <w:lvlJc w:val="right"/>
      <w:pPr>
        <w:ind w:left="3044" w:hanging="180"/>
      </w:pPr>
    </w:lvl>
    <w:lvl w:ilvl="3" w:tplc="0421000F" w:tentative="1">
      <w:start w:val="1"/>
      <w:numFmt w:val="decimal"/>
      <w:lvlText w:val="%4."/>
      <w:lvlJc w:val="left"/>
      <w:pPr>
        <w:ind w:left="3764" w:hanging="360"/>
      </w:pPr>
    </w:lvl>
    <w:lvl w:ilvl="4" w:tplc="04210019" w:tentative="1">
      <w:start w:val="1"/>
      <w:numFmt w:val="lowerLetter"/>
      <w:lvlText w:val="%5."/>
      <w:lvlJc w:val="left"/>
      <w:pPr>
        <w:ind w:left="4484" w:hanging="360"/>
      </w:pPr>
    </w:lvl>
    <w:lvl w:ilvl="5" w:tplc="0421001B" w:tentative="1">
      <w:start w:val="1"/>
      <w:numFmt w:val="lowerRoman"/>
      <w:lvlText w:val="%6."/>
      <w:lvlJc w:val="right"/>
      <w:pPr>
        <w:ind w:left="5204" w:hanging="180"/>
      </w:pPr>
    </w:lvl>
    <w:lvl w:ilvl="6" w:tplc="0421000F" w:tentative="1">
      <w:start w:val="1"/>
      <w:numFmt w:val="decimal"/>
      <w:lvlText w:val="%7."/>
      <w:lvlJc w:val="left"/>
      <w:pPr>
        <w:ind w:left="5924" w:hanging="360"/>
      </w:pPr>
    </w:lvl>
    <w:lvl w:ilvl="7" w:tplc="04210019" w:tentative="1">
      <w:start w:val="1"/>
      <w:numFmt w:val="lowerLetter"/>
      <w:lvlText w:val="%8."/>
      <w:lvlJc w:val="left"/>
      <w:pPr>
        <w:ind w:left="6644" w:hanging="360"/>
      </w:pPr>
    </w:lvl>
    <w:lvl w:ilvl="8" w:tplc="0421001B" w:tentative="1">
      <w:start w:val="1"/>
      <w:numFmt w:val="lowerRoman"/>
      <w:lvlText w:val="%9."/>
      <w:lvlJc w:val="right"/>
      <w:pPr>
        <w:ind w:left="7364" w:hanging="180"/>
      </w:pPr>
    </w:lvl>
  </w:abstractNum>
  <w:num w:numId="1">
    <w:abstractNumId w:val="0"/>
  </w:num>
  <w:num w:numId="2">
    <w:abstractNumId w:val="1"/>
  </w:num>
  <w:num w:numId="3">
    <w:abstractNumId w:val="55"/>
  </w:num>
  <w:num w:numId="4">
    <w:abstractNumId w:val="36"/>
  </w:num>
  <w:num w:numId="5">
    <w:abstractNumId w:val="15"/>
  </w:num>
  <w:num w:numId="6">
    <w:abstractNumId w:val="24"/>
  </w:num>
  <w:num w:numId="7">
    <w:abstractNumId w:val="34"/>
  </w:num>
  <w:num w:numId="8">
    <w:abstractNumId w:val="51"/>
  </w:num>
  <w:num w:numId="9">
    <w:abstractNumId w:val="45"/>
  </w:num>
  <w:num w:numId="10">
    <w:abstractNumId w:val="7"/>
  </w:num>
  <w:num w:numId="11">
    <w:abstractNumId w:val="20"/>
  </w:num>
  <w:num w:numId="12">
    <w:abstractNumId w:val="33"/>
  </w:num>
  <w:num w:numId="13">
    <w:abstractNumId w:val="8"/>
  </w:num>
  <w:num w:numId="14">
    <w:abstractNumId w:val="35"/>
  </w:num>
  <w:num w:numId="15">
    <w:abstractNumId w:val="6"/>
  </w:num>
  <w:num w:numId="16">
    <w:abstractNumId w:val="9"/>
  </w:num>
  <w:num w:numId="17">
    <w:abstractNumId w:val="43"/>
  </w:num>
  <w:num w:numId="18">
    <w:abstractNumId w:val="11"/>
  </w:num>
  <w:num w:numId="19">
    <w:abstractNumId w:val="37"/>
  </w:num>
  <w:num w:numId="20">
    <w:abstractNumId w:val="10"/>
  </w:num>
  <w:num w:numId="21">
    <w:abstractNumId w:val="12"/>
  </w:num>
  <w:num w:numId="22">
    <w:abstractNumId w:val="31"/>
  </w:num>
  <w:num w:numId="23">
    <w:abstractNumId w:val="14"/>
  </w:num>
  <w:num w:numId="24">
    <w:abstractNumId w:val="32"/>
  </w:num>
  <w:num w:numId="25">
    <w:abstractNumId w:val="22"/>
  </w:num>
  <w:num w:numId="26">
    <w:abstractNumId w:val="5"/>
  </w:num>
  <w:num w:numId="27">
    <w:abstractNumId w:val="60"/>
  </w:num>
  <w:num w:numId="28">
    <w:abstractNumId w:val="42"/>
  </w:num>
  <w:num w:numId="29">
    <w:abstractNumId w:val="41"/>
  </w:num>
  <w:num w:numId="30">
    <w:abstractNumId w:val="59"/>
  </w:num>
  <w:num w:numId="31">
    <w:abstractNumId w:val="13"/>
  </w:num>
  <w:num w:numId="32">
    <w:abstractNumId w:val="47"/>
  </w:num>
  <w:num w:numId="33">
    <w:abstractNumId w:val="44"/>
  </w:num>
  <w:num w:numId="34">
    <w:abstractNumId w:val="30"/>
  </w:num>
  <w:num w:numId="35">
    <w:abstractNumId w:val="2"/>
  </w:num>
  <w:num w:numId="36">
    <w:abstractNumId w:val="49"/>
  </w:num>
  <w:num w:numId="37">
    <w:abstractNumId w:val="40"/>
  </w:num>
  <w:num w:numId="38">
    <w:abstractNumId w:val="23"/>
  </w:num>
  <w:num w:numId="39">
    <w:abstractNumId w:val="39"/>
  </w:num>
  <w:num w:numId="40">
    <w:abstractNumId w:val="21"/>
  </w:num>
  <w:num w:numId="41">
    <w:abstractNumId w:val="48"/>
  </w:num>
  <w:num w:numId="42">
    <w:abstractNumId w:val="50"/>
  </w:num>
  <w:num w:numId="43">
    <w:abstractNumId w:val="53"/>
  </w:num>
  <w:num w:numId="44">
    <w:abstractNumId w:val="25"/>
  </w:num>
  <w:num w:numId="45">
    <w:abstractNumId w:val="19"/>
  </w:num>
  <w:num w:numId="46">
    <w:abstractNumId w:val="38"/>
  </w:num>
  <w:num w:numId="47">
    <w:abstractNumId w:val="27"/>
  </w:num>
  <w:num w:numId="48">
    <w:abstractNumId w:val="57"/>
  </w:num>
  <w:num w:numId="49">
    <w:abstractNumId w:val="18"/>
  </w:num>
  <w:num w:numId="50">
    <w:abstractNumId w:val="58"/>
  </w:num>
  <w:num w:numId="51">
    <w:abstractNumId w:val="4"/>
  </w:num>
  <w:num w:numId="52">
    <w:abstractNumId w:val="26"/>
  </w:num>
  <w:num w:numId="53">
    <w:abstractNumId w:val="29"/>
  </w:num>
  <w:num w:numId="54">
    <w:abstractNumId w:val="56"/>
  </w:num>
  <w:num w:numId="55">
    <w:abstractNumId w:val="17"/>
  </w:num>
  <w:num w:numId="56">
    <w:abstractNumId w:val="46"/>
  </w:num>
  <w:num w:numId="57">
    <w:abstractNumId w:val="16"/>
  </w:num>
  <w:num w:numId="58">
    <w:abstractNumId w:val="52"/>
  </w:num>
  <w:num w:numId="59">
    <w:abstractNumId w:val="3"/>
  </w:num>
  <w:num w:numId="60">
    <w:abstractNumId w:val="54"/>
  </w:num>
  <w:num w:numId="61">
    <w:abstractNumId w:val="2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rules v:ext="edit">
        <o:r id="V:Rule3" type="connector" idref="#_x0000_s2049"/>
        <o:r id="V:Rule4" type="connector" idref="#_x0000_s2051"/>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42777"/>
    <w:rsid w:val="0000237F"/>
    <w:rsid w:val="000116E3"/>
    <w:rsid w:val="0001691F"/>
    <w:rsid w:val="00041F0C"/>
    <w:rsid w:val="00046810"/>
    <w:rsid w:val="00052C12"/>
    <w:rsid w:val="000535A4"/>
    <w:rsid w:val="000579BC"/>
    <w:rsid w:val="00071EC2"/>
    <w:rsid w:val="0009190E"/>
    <w:rsid w:val="00094E5C"/>
    <w:rsid w:val="000B6A30"/>
    <w:rsid w:val="000B6C65"/>
    <w:rsid w:val="000E1C78"/>
    <w:rsid w:val="000E48FA"/>
    <w:rsid w:val="000F3C30"/>
    <w:rsid w:val="000F77A9"/>
    <w:rsid w:val="001127A4"/>
    <w:rsid w:val="00112B3E"/>
    <w:rsid w:val="001430A5"/>
    <w:rsid w:val="001520F3"/>
    <w:rsid w:val="001634B4"/>
    <w:rsid w:val="00167EF8"/>
    <w:rsid w:val="00167FF0"/>
    <w:rsid w:val="00170F01"/>
    <w:rsid w:val="00180135"/>
    <w:rsid w:val="00182704"/>
    <w:rsid w:val="00190951"/>
    <w:rsid w:val="001A3997"/>
    <w:rsid w:val="001A3C34"/>
    <w:rsid w:val="001B098C"/>
    <w:rsid w:val="001C6349"/>
    <w:rsid w:val="001C7604"/>
    <w:rsid w:val="001D459C"/>
    <w:rsid w:val="001D5526"/>
    <w:rsid w:val="001E3B7E"/>
    <w:rsid w:val="001E73C4"/>
    <w:rsid w:val="00212744"/>
    <w:rsid w:val="002253AF"/>
    <w:rsid w:val="00243B3A"/>
    <w:rsid w:val="00246038"/>
    <w:rsid w:val="00256641"/>
    <w:rsid w:val="002705A7"/>
    <w:rsid w:val="00285786"/>
    <w:rsid w:val="002A507E"/>
    <w:rsid w:val="002B5789"/>
    <w:rsid w:val="002C4C70"/>
    <w:rsid w:val="002D1683"/>
    <w:rsid w:val="002D7AA8"/>
    <w:rsid w:val="002E1A6F"/>
    <w:rsid w:val="00300C48"/>
    <w:rsid w:val="00303E2B"/>
    <w:rsid w:val="003045B3"/>
    <w:rsid w:val="00335572"/>
    <w:rsid w:val="00346BA1"/>
    <w:rsid w:val="00356F9A"/>
    <w:rsid w:val="0037193F"/>
    <w:rsid w:val="003721BE"/>
    <w:rsid w:val="00382EDF"/>
    <w:rsid w:val="0038561B"/>
    <w:rsid w:val="0038602C"/>
    <w:rsid w:val="003903E4"/>
    <w:rsid w:val="003A407F"/>
    <w:rsid w:val="003B5CA2"/>
    <w:rsid w:val="003C35D5"/>
    <w:rsid w:val="003E5BDC"/>
    <w:rsid w:val="003F3AF4"/>
    <w:rsid w:val="004036E0"/>
    <w:rsid w:val="00405ED0"/>
    <w:rsid w:val="00410239"/>
    <w:rsid w:val="004211A9"/>
    <w:rsid w:val="00426A13"/>
    <w:rsid w:val="004346CA"/>
    <w:rsid w:val="004346E9"/>
    <w:rsid w:val="004417FD"/>
    <w:rsid w:val="00466C28"/>
    <w:rsid w:val="00467C86"/>
    <w:rsid w:val="0048233A"/>
    <w:rsid w:val="004A1FB4"/>
    <w:rsid w:val="004A479F"/>
    <w:rsid w:val="004A53AD"/>
    <w:rsid w:val="004B38E3"/>
    <w:rsid w:val="004C0216"/>
    <w:rsid w:val="004C639D"/>
    <w:rsid w:val="004D03AB"/>
    <w:rsid w:val="004E1021"/>
    <w:rsid w:val="004E1F26"/>
    <w:rsid w:val="004F0251"/>
    <w:rsid w:val="004F245C"/>
    <w:rsid w:val="00505491"/>
    <w:rsid w:val="00510A2E"/>
    <w:rsid w:val="005157AF"/>
    <w:rsid w:val="0053288E"/>
    <w:rsid w:val="00532F92"/>
    <w:rsid w:val="0053766C"/>
    <w:rsid w:val="00541AE5"/>
    <w:rsid w:val="00544092"/>
    <w:rsid w:val="00544154"/>
    <w:rsid w:val="005466B0"/>
    <w:rsid w:val="005517A7"/>
    <w:rsid w:val="0055415C"/>
    <w:rsid w:val="00575604"/>
    <w:rsid w:val="0059477A"/>
    <w:rsid w:val="0059521A"/>
    <w:rsid w:val="0059734F"/>
    <w:rsid w:val="005A3172"/>
    <w:rsid w:val="005B3C7B"/>
    <w:rsid w:val="005B5577"/>
    <w:rsid w:val="005B6AA3"/>
    <w:rsid w:val="005B6F6E"/>
    <w:rsid w:val="005C750F"/>
    <w:rsid w:val="005D3FE0"/>
    <w:rsid w:val="005D52B2"/>
    <w:rsid w:val="005E01D0"/>
    <w:rsid w:val="005E2F58"/>
    <w:rsid w:val="005E7B8B"/>
    <w:rsid w:val="006119D8"/>
    <w:rsid w:val="00624577"/>
    <w:rsid w:val="00626331"/>
    <w:rsid w:val="00647CCC"/>
    <w:rsid w:val="00662F18"/>
    <w:rsid w:val="00667ABB"/>
    <w:rsid w:val="00673B5A"/>
    <w:rsid w:val="00676A6C"/>
    <w:rsid w:val="00686883"/>
    <w:rsid w:val="00686AC2"/>
    <w:rsid w:val="006A3B13"/>
    <w:rsid w:val="006A3D2F"/>
    <w:rsid w:val="006A454E"/>
    <w:rsid w:val="006B679B"/>
    <w:rsid w:val="006C3EB6"/>
    <w:rsid w:val="006E4A51"/>
    <w:rsid w:val="00736E21"/>
    <w:rsid w:val="00756072"/>
    <w:rsid w:val="00770C3E"/>
    <w:rsid w:val="00793B3B"/>
    <w:rsid w:val="007A26AF"/>
    <w:rsid w:val="007A30A7"/>
    <w:rsid w:val="007A6915"/>
    <w:rsid w:val="007D7E66"/>
    <w:rsid w:val="007E02F3"/>
    <w:rsid w:val="007E5497"/>
    <w:rsid w:val="007E5B5A"/>
    <w:rsid w:val="007F01FC"/>
    <w:rsid w:val="007F0D10"/>
    <w:rsid w:val="0080326C"/>
    <w:rsid w:val="0084295B"/>
    <w:rsid w:val="0084524D"/>
    <w:rsid w:val="008454AF"/>
    <w:rsid w:val="008545D6"/>
    <w:rsid w:val="008B03C8"/>
    <w:rsid w:val="008D167D"/>
    <w:rsid w:val="008D16E6"/>
    <w:rsid w:val="008D425C"/>
    <w:rsid w:val="00905020"/>
    <w:rsid w:val="00912C08"/>
    <w:rsid w:val="00912D73"/>
    <w:rsid w:val="00942777"/>
    <w:rsid w:val="00945219"/>
    <w:rsid w:val="00955657"/>
    <w:rsid w:val="009669EB"/>
    <w:rsid w:val="00976787"/>
    <w:rsid w:val="00977FBD"/>
    <w:rsid w:val="00986081"/>
    <w:rsid w:val="00996FA1"/>
    <w:rsid w:val="00997100"/>
    <w:rsid w:val="009A544E"/>
    <w:rsid w:val="009C31D6"/>
    <w:rsid w:val="009C4565"/>
    <w:rsid w:val="009C46F0"/>
    <w:rsid w:val="009C7CB0"/>
    <w:rsid w:val="009D5780"/>
    <w:rsid w:val="009D68DD"/>
    <w:rsid w:val="009E05D4"/>
    <w:rsid w:val="009E7C57"/>
    <w:rsid w:val="009F339B"/>
    <w:rsid w:val="009F3ED3"/>
    <w:rsid w:val="009F4F74"/>
    <w:rsid w:val="00A04A03"/>
    <w:rsid w:val="00A05866"/>
    <w:rsid w:val="00A10C12"/>
    <w:rsid w:val="00A112C2"/>
    <w:rsid w:val="00A32543"/>
    <w:rsid w:val="00A40294"/>
    <w:rsid w:val="00A42DA9"/>
    <w:rsid w:val="00A440C6"/>
    <w:rsid w:val="00A5441A"/>
    <w:rsid w:val="00A54EAA"/>
    <w:rsid w:val="00A61599"/>
    <w:rsid w:val="00A70767"/>
    <w:rsid w:val="00AA68E0"/>
    <w:rsid w:val="00AB2E79"/>
    <w:rsid w:val="00AD7DA7"/>
    <w:rsid w:val="00AE44C8"/>
    <w:rsid w:val="00AE7137"/>
    <w:rsid w:val="00AF1B03"/>
    <w:rsid w:val="00AF327B"/>
    <w:rsid w:val="00AF75F2"/>
    <w:rsid w:val="00B02162"/>
    <w:rsid w:val="00B02A7B"/>
    <w:rsid w:val="00B04DC0"/>
    <w:rsid w:val="00B05E27"/>
    <w:rsid w:val="00B14E86"/>
    <w:rsid w:val="00B20830"/>
    <w:rsid w:val="00B20BCB"/>
    <w:rsid w:val="00B37F8B"/>
    <w:rsid w:val="00B40126"/>
    <w:rsid w:val="00B408CF"/>
    <w:rsid w:val="00B41C70"/>
    <w:rsid w:val="00B55FAA"/>
    <w:rsid w:val="00B622EA"/>
    <w:rsid w:val="00B723CB"/>
    <w:rsid w:val="00B867EE"/>
    <w:rsid w:val="00BA237D"/>
    <w:rsid w:val="00BA5B49"/>
    <w:rsid w:val="00BB0E77"/>
    <w:rsid w:val="00BC3DF5"/>
    <w:rsid w:val="00BF0530"/>
    <w:rsid w:val="00C0799B"/>
    <w:rsid w:val="00C12637"/>
    <w:rsid w:val="00C2192C"/>
    <w:rsid w:val="00C22C4B"/>
    <w:rsid w:val="00C365EC"/>
    <w:rsid w:val="00C53B2D"/>
    <w:rsid w:val="00C55AF4"/>
    <w:rsid w:val="00C56107"/>
    <w:rsid w:val="00C62E11"/>
    <w:rsid w:val="00C73FB9"/>
    <w:rsid w:val="00C923DC"/>
    <w:rsid w:val="00C92809"/>
    <w:rsid w:val="00C9507A"/>
    <w:rsid w:val="00CB4227"/>
    <w:rsid w:val="00CC4FA4"/>
    <w:rsid w:val="00CF2739"/>
    <w:rsid w:val="00D03B93"/>
    <w:rsid w:val="00D13672"/>
    <w:rsid w:val="00D14085"/>
    <w:rsid w:val="00D15B62"/>
    <w:rsid w:val="00D16662"/>
    <w:rsid w:val="00D17814"/>
    <w:rsid w:val="00D317D0"/>
    <w:rsid w:val="00D427FB"/>
    <w:rsid w:val="00D44DEA"/>
    <w:rsid w:val="00D45C4B"/>
    <w:rsid w:val="00D51D8A"/>
    <w:rsid w:val="00D6750B"/>
    <w:rsid w:val="00D8218B"/>
    <w:rsid w:val="00D83D2E"/>
    <w:rsid w:val="00D84C7B"/>
    <w:rsid w:val="00D868EB"/>
    <w:rsid w:val="00D86E1B"/>
    <w:rsid w:val="00D958C3"/>
    <w:rsid w:val="00DD062F"/>
    <w:rsid w:val="00DD5F6F"/>
    <w:rsid w:val="00DE3C97"/>
    <w:rsid w:val="00DE3EF4"/>
    <w:rsid w:val="00DE50C4"/>
    <w:rsid w:val="00DF6CFC"/>
    <w:rsid w:val="00E049D2"/>
    <w:rsid w:val="00E131C9"/>
    <w:rsid w:val="00E176FD"/>
    <w:rsid w:val="00E5192C"/>
    <w:rsid w:val="00E6160E"/>
    <w:rsid w:val="00E70B7D"/>
    <w:rsid w:val="00E77174"/>
    <w:rsid w:val="00EA0685"/>
    <w:rsid w:val="00EC491B"/>
    <w:rsid w:val="00EC642A"/>
    <w:rsid w:val="00ED1697"/>
    <w:rsid w:val="00ED32B6"/>
    <w:rsid w:val="00ED5BE1"/>
    <w:rsid w:val="00ED7E4F"/>
    <w:rsid w:val="00EF7E26"/>
    <w:rsid w:val="00F06164"/>
    <w:rsid w:val="00F13BA2"/>
    <w:rsid w:val="00F151F9"/>
    <w:rsid w:val="00F1666B"/>
    <w:rsid w:val="00F31F8B"/>
    <w:rsid w:val="00F31FD6"/>
    <w:rsid w:val="00F32F33"/>
    <w:rsid w:val="00F3611C"/>
    <w:rsid w:val="00F4066D"/>
    <w:rsid w:val="00F41906"/>
    <w:rsid w:val="00F517FA"/>
    <w:rsid w:val="00F65E01"/>
    <w:rsid w:val="00F711CF"/>
    <w:rsid w:val="00F7353C"/>
    <w:rsid w:val="00F74C89"/>
    <w:rsid w:val="00F8222A"/>
    <w:rsid w:val="00F8312B"/>
    <w:rsid w:val="00F83BAD"/>
    <w:rsid w:val="00F9055F"/>
    <w:rsid w:val="00F96706"/>
    <w:rsid w:val="00F97262"/>
    <w:rsid w:val="00FC5AE6"/>
    <w:rsid w:val="00FD28E1"/>
    <w:rsid w:val="00FE5D0F"/>
    <w:rsid w:val="00FF0956"/>
  </w:rsids>
  <m:mathPr>
    <m:mathFont m:val="Cambria Math"/>
    <m:brkBin m:val="before"/>
    <m:brkBinSub m:val="--"/>
    <m:smallFrac m:val="0"/>
    <m:dispDef/>
    <m:lMargin m:val="0"/>
    <m:rMargin m:val="0"/>
    <m:defJc m:val="centerGroup"/>
    <m:wrapIndent m:val="1440"/>
    <m:intLim m:val="subSup"/>
    <m:naryLim m:val="undOvr"/>
  </m:mathPr>
  <w:themeFontLang w:val="id-ID"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4FBA23B"/>
  <w15:docId w15:val="{6667CE11-D685-4741-A5A4-4E3DB305C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d-ID" w:eastAsia="id-ID"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17D0"/>
    <w:pPr>
      <w:spacing w:after="200" w:line="276" w:lineRule="auto"/>
    </w:pPr>
    <w:rPr>
      <w:sz w:val="22"/>
      <w:szCs w:val="22"/>
      <w:lang w:eastAsia="en-US"/>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eastAsia="en-US"/>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basedOn w:val="DefaultParagraphFont"/>
    <w:link w:val="Heading2"/>
    <w:uiPriority w:val="9"/>
    <w:rsid w:val="00A54EAA"/>
    <w:rPr>
      <w:rFonts w:eastAsia="Times New Roman"/>
      <w:b/>
      <w:bCs/>
      <w:caps/>
      <w:sz w:val="32"/>
      <w:szCs w:val="26"/>
    </w:rPr>
  </w:style>
  <w:style w:type="character" w:customStyle="1" w:styleId="Heading3Char">
    <w:name w:val="Heading 3 Char"/>
    <w:basedOn w:val="DefaultParagraphFont"/>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basedOn w:val="DefaultParagraphFont"/>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15</Pages>
  <Words>3133</Words>
  <Characters>17863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20955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creator>ari</dc:creator>
  <cp:lastModifiedBy>aklap</cp:lastModifiedBy>
  <cp:revision>26</cp:revision>
  <dcterms:created xsi:type="dcterms:W3CDTF">2014-09-19T08:45:00Z</dcterms:created>
  <dcterms:modified xsi:type="dcterms:W3CDTF">2019-12-04T08:49:00Z</dcterms:modified>
</cp:coreProperties>
</file>